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0A8" w:rsidRDefault="00C720A8" w:rsidP="001D12D8">
      <w:pPr>
        <w:jc w:val="right"/>
        <w:rPr>
          <w:b/>
          <w:sz w:val="52"/>
          <w:szCs w:val="48"/>
          <w:lang w:eastAsia="ru-RU"/>
        </w:rPr>
      </w:pPr>
      <w:proofErr w:type="spellStart"/>
      <w:r w:rsidRPr="00EC72EE">
        <w:rPr>
          <w:b/>
          <w:sz w:val="52"/>
          <w:szCs w:val="48"/>
          <w:lang w:eastAsia="ru-RU"/>
        </w:rPr>
        <w:t>Стимпанк</w:t>
      </w:r>
      <w:proofErr w:type="spellEnd"/>
      <w:r w:rsidRPr="00EC72EE">
        <w:rPr>
          <w:b/>
          <w:sz w:val="52"/>
          <w:szCs w:val="48"/>
          <w:lang w:eastAsia="ru-RU"/>
        </w:rPr>
        <w:t xml:space="preserve">: Век </w:t>
      </w:r>
      <w:r w:rsidR="008B0B6D">
        <w:rPr>
          <w:b/>
          <w:sz w:val="52"/>
          <w:szCs w:val="48"/>
          <w:lang w:eastAsia="ru-RU"/>
        </w:rPr>
        <w:t>р</w:t>
      </w:r>
      <w:r w:rsidR="001D12D8">
        <w:rPr>
          <w:b/>
          <w:sz w:val="52"/>
          <w:szCs w:val="48"/>
          <w:lang w:eastAsia="ru-RU"/>
        </w:rPr>
        <w:t>азума</w:t>
      </w:r>
    </w:p>
    <w:p w:rsidR="001D12D8" w:rsidRPr="001D12D8" w:rsidRDefault="001D12D8" w:rsidP="001D12D8">
      <w:pPr>
        <w:jc w:val="right"/>
        <w:rPr>
          <w:b/>
          <w:sz w:val="22"/>
          <w:lang w:eastAsia="ru-RU"/>
        </w:rPr>
      </w:pPr>
    </w:p>
    <w:p w:rsidR="00C720A8" w:rsidRDefault="004268EF" w:rsidP="00EC72EE">
      <w:pPr>
        <w:jc w:val="center"/>
        <w:rPr>
          <w:b/>
          <w:sz w:val="52"/>
          <w:szCs w:val="48"/>
          <w:u w:val="single"/>
          <w:lang w:eastAsia="ru-RU"/>
        </w:rPr>
      </w:pPr>
      <w:r>
        <w:rPr>
          <w:b/>
          <w:sz w:val="52"/>
          <w:szCs w:val="48"/>
          <w:u w:val="single"/>
          <w:lang w:eastAsia="ru-RU"/>
        </w:rPr>
        <w:t>Краткие правила</w:t>
      </w:r>
    </w:p>
    <w:p w:rsidR="004268EF" w:rsidRPr="004268EF" w:rsidRDefault="004268EF" w:rsidP="00EC72EE">
      <w:pPr>
        <w:jc w:val="center"/>
        <w:rPr>
          <w:sz w:val="28"/>
          <w:szCs w:val="28"/>
          <w:lang w:eastAsia="ru-RU"/>
        </w:rPr>
      </w:pPr>
      <w:proofErr w:type="gramStart"/>
      <w:r w:rsidRPr="004268EF">
        <w:rPr>
          <w:b/>
          <w:sz w:val="28"/>
          <w:szCs w:val="28"/>
          <w:lang w:eastAsia="ru-RU"/>
        </w:rPr>
        <w:t>(обязательны для прочтения всеми игрокам</w:t>
      </w:r>
      <w:r>
        <w:rPr>
          <w:b/>
          <w:sz w:val="28"/>
          <w:szCs w:val="28"/>
          <w:lang w:eastAsia="ru-RU"/>
        </w:rPr>
        <w:t>и</w:t>
      </w:r>
      <w:r w:rsidRPr="004268EF">
        <w:rPr>
          <w:b/>
          <w:sz w:val="28"/>
          <w:szCs w:val="28"/>
          <w:lang w:eastAsia="ru-RU"/>
        </w:rPr>
        <w:t>)</w:t>
      </w:r>
      <w:proofErr w:type="gramEnd"/>
    </w:p>
    <w:p w:rsidR="00C720A8" w:rsidRDefault="00C720A8">
      <w:pPr>
        <w:pStyle w:val="ad"/>
      </w:pPr>
      <w:r>
        <w:t>Оглавление</w:t>
      </w:r>
    </w:p>
    <w:p w:rsidR="004268EF" w:rsidRDefault="00C720A8">
      <w:pPr>
        <w:pStyle w:val="11"/>
        <w:tabs>
          <w:tab w:val="right" w:leader="dot" w:pos="9345"/>
        </w:tabs>
        <w:rPr>
          <w:rFonts w:asciiTheme="minorHAnsi" w:eastAsiaTheme="minorEastAsia" w:hAnsiTheme="minorHAnsi" w:cstheme="minorBidi"/>
          <w:noProof/>
          <w:sz w:val="22"/>
          <w:lang w:eastAsia="ru-RU"/>
        </w:rPr>
      </w:pPr>
      <w:r>
        <w:fldChar w:fldCharType="begin"/>
      </w:r>
      <w:r>
        <w:instrText xml:space="preserve"> TOC \o "1-3" \h \z \u </w:instrText>
      </w:r>
      <w:r>
        <w:fldChar w:fldCharType="separate"/>
      </w:r>
      <w:hyperlink w:anchor="_Toc455150883" w:history="1">
        <w:r w:rsidR="004268EF" w:rsidRPr="00F741D3">
          <w:rPr>
            <w:rStyle w:val="a6"/>
            <w:noProof/>
          </w:rPr>
          <w:t>Полигон</w:t>
        </w:r>
        <w:r w:rsidR="004268EF">
          <w:rPr>
            <w:noProof/>
            <w:webHidden/>
          </w:rPr>
          <w:tab/>
        </w:r>
        <w:r w:rsidR="004268EF">
          <w:rPr>
            <w:noProof/>
            <w:webHidden/>
          </w:rPr>
          <w:fldChar w:fldCharType="begin"/>
        </w:r>
        <w:r w:rsidR="004268EF">
          <w:rPr>
            <w:noProof/>
            <w:webHidden/>
          </w:rPr>
          <w:instrText xml:space="preserve"> PAGEREF _Toc455150883 \h </w:instrText>
        </w:r>
        <w:r w:rsidR="004268EF">
          <w:rPr>
            <w:noProof/>
            <w:webHidden/>
          </w:rPr>
        </w:r>
        <w:r w:rsidR="004268EF">
          <w:rPr>
            <w:noProof/>
            <w:webHidden/>
          </w:rPr>
          <w:fldChar w:fldCharType="separate"/>
        </w:r>
        <w:r w:rsidR="004268EF">
          <w:rPr>
            <w:noProof/>
            <w:webHidden/>
          </w:rPr>
          <w:t>2</w:t>
        </w:r>
        <w:r w:rsidR="004268EF">
          <w:rPr>
            <w:noProof/>
            <w:webHidden/>
          </w:rPr>
          <w:fldChar w:fldCharType="end"/>
        </w:r>
      </w:hyperlink>
    </w:p>
    <w:p w:rsidR="004268EF" w:rsidRDefault="004268EF">
      <w:pPr>
        <w:pStyle w:val="11"/>
        <w:tabs>
          <w:tab w:val="right" w:leader="dot" w:pos="9345"/>
        </w:tabs>
        <w:rPr>
          <w:rFonts w:asciiTheme="minorHAnsi" w:eastAsiaTheme="minorEastAsia" w:hAnsiTheme="minorHAnsi" w:cstheme="minorBidi"/>
          <w:noProof/>
          <w:sz w:val="22"/>
          <w:lang w:eastAsia="ru-RU"/>
        </w:rPr>
      </w:pPr>
      <w:hyperlink w:anchor="_Toc455150884" w:history="1">
        <w:r w:rsidRPr="00F741D3">
          <w:rPr>
            <w:rStyle w:val="a6"/>
            <w:noProof/>
          </w:rPr>
          <w:t>Организационные правила</w:t>
        </w:r>
        <w:r>
          <w:rPr>
            <w:noProof/>
            <w:webHidden/>
          </w:rPr>
          <w:tab/>
        </w:r>
        <w:r>
          <w:rPr>
            <w:noProof/>
            <w:webHidden/>
          </w:rPr>
          <w:fldChar w:fldCharType="begin"/>
        </w:r>
        <w:r>
          <w:rPr>
            <w:noProof/>
            <w:webHidden/>
          </w:rPr>
          <w:instrText xml:space="preserve"> PAGEREF _Toc455150884 \h </w:instrText>
        </w:r>
        <w:r>
          <w:rPr>
            <w:noProof/>
            <w:webHidden/>
          </w:rPr>
        </w:r>
        <w:r>
          <w:rPr>
            <w:noProof/>
            <w:webHidden/>
          </w:rPr>
          <w:fldChar w:fldCharType="separate"/>
        </w:r>
        <w:r>
          <w:rPr>
            <w:noProof/>
            <w:webHidden/>
          </w:rPr>
          <w:t>4</w:t>
        </w:r>
        <w:r>
          <w:rPr>
            <w:noProof/>
            <w:webHidden/>
          </w:rPr>
          <w:fldChar w:fldCharType="end"/>
        </w:r>
      </w:hyperlink>
    </w:p>
    <w:p w:rsidR="004268EF" w:rsidRDefault="004268EF">
      <w:pPr>
        <w:pStyle w:val="11"/>
        <w:tabs>
          <w:tab w:val="right" w:leader="dot" w:pos="9345"/>
        </w:tabs>
        <w:rPr>
          <w:rFonts w:asciiTheme="minorHAnsi" w:eastAsiaTheme="minorEastAsia" w:hAnsiTheme="minorHAnsi" w:cstheme="minorBidi"/>
          <w:noProof/>
          <w:sz w:val="22"/>
          <w:lang w:eastAsia="ru-RU"/>
        </w:rPr>
      </w:pPr>
      <w:hyperlink w:anchor="_Toc455150885" w:history="1">
        <w:r w:rsidRPr="00F741D3">
          <w:rPr>
            <w:rStyle w:val="a6"/>
            <w:noProof/>
          </w:rPr>
          <w:t>Мир игры</w:t>
        </w:r>
        <w:r>
          <w:rPr>
            <w:noProof/>
            <w:webHidden/>
          </w:rPr>
          <w:tab/>
        </w:r>
        <w:r>
          <w:rPr>
            <w:noProof/>
            <w:webHidden/>
          </w:rPr>
          <w:fldChar w:fldCharType="begin"/>
        </w:r>
        <w:r>
          <w:rPr>
            <w:noProof/>
            <w:webHidden/>
          </w:rPr>
          <w:instrText xml:space="preserve"> PAGEREF _Toc455150885 \h </w:instrText>
        </w:r>
        <w:r>
          <w:rPr>
            <w:noProof/>
            <w:webHidden/>
          </w:rPr>
        </w:r>
        <w:r>
          <w:rPr>
            <w:noProof/>
            <w:webHidden/>
          </w:rPr>
          <w:fldChar w:fldCharType="separate"/>
        </w:r>
        <w:r>
          <w:rPr>
            <w:noProof/>
            <w:webHidden/>
          </w:rPr>
          <w:t>8</w:t>
        </w:r>
        <w:r>
          <w:rPr>
            <w:noProof/>
            <w:webHidden/>
          </w:rPr>
          <w:fldChar w:fldCharType="end"/>
        </w:r>
      </w:hyperlink>
    </w:p>
    <w:p w:rsidR="004268EF" w:rsidRDefault="004268EF">
      <w:pPr>
        <w:pStyle w:val="11"/>
        <w:tabs>
          <w:tab w:val="right" w:leader="dot" w:pos="9345"/>
        </w:tabs>
        <w:rPr>
          <w:rFonts w:asciiTheme="minorHAnsi" w:eastAsiaTheme="minorEastAsia" w:hAnsiTheme="minorHAnsi" w:cstheme="minorBidi"/>
          <w:noProof/>
          <w:sz w:val="22"/>
          <w:lang w:eastAsia="ru-RU"/>
        </w:rPr>
      </w:pPr>
      <w:hyperlink w:anchor="_Toc455150886" w:history="1">
        <w:r w:rsidRPr="00F741D3">
          <w:rPr>
            <w:rStyle w:val="a6"/>
            <w:noProof/>
          </w:rPr>
          <w:t>Правила</w:t>
        </w:r>
        <w:r>
          <w:rPr>
            <w:noProof/>
            <w:webHidden/>
          </w:rPr>
          <w:tab/>
        </w:r>
        <w:r>
          <w:rPr>
            <w:noProof/>
            <w:webHidden/>
          </w:rPr>
          <w:fldChar w:fldCharType="begin"/>
        </w:r>
        <w:r>
          <w:rPr>
            <w:noProof/>
            <w:webHidden/>
          </w:rPr>
          <w:instrText xml:space="preserve"> PAGEREF _Toc455150886 \h </w:instrText>
        </w:r>
        <w:r>
          <w:rPr>
            <w:noProof/>
            <w:webHidden/>
          </w:rPr>
        </w:r>
        <w:r>
          <w:rPr>
            <w:noProof/>
            <w:webHidden/>
          </w:rPr>
          <w:fldChar w:fldCharType="separate"/>
        </w:r>
        <w:r>
          <w:rPr>
            <w:noProof/>
            <w:webHidden/>
          </w:rPr>
          <w:t>13</w:t>
        </w:r>
        <w:r>
          <w:rPr>
            <w:noProof/>
            <w:webHidden/>
          </w:rPr>
          <w:fldChar w:fldCharType="end"/>
        </w:r>
      </w:hyperlink>
    </w:p>
    <w:p w:rsidR="004268EF" w:rsidRDefault="004268EF">
      <w:pPr>
        <w:pStyle w:val="11"/>
        <w:tabs>
          <w:tab w:val="right" w:leader="dot" w:pos="9345"/>
        </w:tabs>
        <w:rPr>
          <w:rFonts w:asciiTheme="minorHAnsi" w:eastAsiaTheme="minorEastAsia" w:hAnsiTheme="minorHAnsi" w:cstheme="minorBidi"/>
          <w:noProof/>
          <w:sz w:val="22"/>
          <w:lang w:eastAsia="ru-RU"/>
        </w:rPr>
      </w:pPr>
      <w:hyperlink w:anchor="_Toc455150887" w:history="1">
        <w:r w:rsidRPr="00F741D3">
          <w:rPr>
            <w:rStyle w:val="a6"/>
            <w:noProof/>
          </w:rPr>
          <w:t>Менталитет</w:t>
        </w:r>
        <w:r>
          <w:rPr>
            <w:noProof/>
            <w:webHidden/>
          </w:rPr>
          <w:tab/>
        </w:r>
        <w:r>
          <w:rPr>
            <w:noProof/>
            <w:webHidden/>
          </w:rPr>
          <w:fldChar w:fldCharType="begin"/>
        </w:r>
        <w:r>
          <w:rPr>
            <w:noProof/>
            <w:webHidden/>
          </w:rPr>
          <w:instrText xml:space="preserve"> PAGEREF _Toc455150887 \h </w:instrText>
        </w:r>
        <w:r>
          <w:rPr>
            <w:noProof/>
            <w:webHidden/>
          </w:rPr>
        </w:r>
        <w:r>
          <w:rPr>
            <w:noProof/>
            <w:webHidden/>
          </w:rPr>
          <w:fldChar w:fldCharType="separate"/>
        </w:r>
        <w:r>
          <w:rPr>
            <w:noProof/>
            <w:webHidden/>
          </w:rPr>
          <w:t>13</w:t>
        </w:r>
        <w:r>
          <w:rPr>
            <w:noProof/>
            <w:webHidden/>
          </w:rPr>
          <w:fldChar w:fldCharType="end"/>
        </w:r>
      </w:hyperlink>
    </w:p>
    <w:p w:rsidR="004268EF" w:rsidRDefault="004268EF">
      <w:pPr>
        <w:pStyle w:val="21"/>
        <w:tabs>
          <w:tab w:val="right" w:leader="dot" w:pos="9345"/>
        </w:tabs>
        <w:rPr>
          <w:rFonts w:asciiTheme="minorHAnsi" w:eastAsiaTheme="minorEastAsia" w:hAnsiTheme="minorHAnsi" w:cstheme="minorBidi"/>
          <w:noProof/>
          <w:sz w:val="22"/>
          <w:lang w:eastAsia="ru-RU"/>
        </w:rPr>
      </w:pPr>
      <w:hyperlink w:anchor="_Toc455150888" w:history="1">
        <w:r w:rsidRPr="00F741D3">
          <w:rPr>
            <w:rStyle w:val="a6"/>
            <w:noProof/>
          </w:rPr>
          <w:t>Максимы Века разума</w:t>
        </w:r>
        <w:r>
          <w:rPr>
            <w:noProof/>
            <w:webHidden/>
          </w:rPr>
          <w:tab/>
        </w:r>
        <w:r>
          <w:rPr>
            <w:noProof/>
            <w:webHidden/>
          </w:rPr>
          <w:fldChar w:fldCharType="begin"/>
        </w:r>
        <w:r>
          <w:rPr>
            <w:noProof/>
            <w:webHidden/>
          </w:rPr>
          <w:instrText xml:space="preserve"> PAGEREF _Toc455150888 \h </w:instrText>
        </w:r>
        <w:r>
          <w:rPr>
            <w:noProof/>
            <w:webHidden/>
          </w:rPr>
        </w:r>
        <w:r>
          <w:rPr>
            <w:noProof/>
            <w:webHidden/>
          </w:rPr>
          <w:fldChar w:fldCharType="separate"/>
        </w:r>
        <w:r>
          <w:rPr>
            <w:noProof/>
            <w:webHidden/>
          </w:rPr>
          <w:t>13</w:t>
        </w:r>
        <w:r>
          <w:rPr>
            <w:noProof/>
            <w:webHidden/>
          </w:rPr>
          <w:fldChar w:fldCharType="end"/>
        </w:r>
      </w:hyperlink>
    </w:p>
    <w:p w:rsidR="004268EF" w:rsidRDefault="004268EF">
      <w:pPr>
        <w:pStyle w:val="21"/>
        <w:tabs>
          <w:tab w:val="right" w:leader="dot" w:pos="9345"/>
        </w:tabs>
        <w:rPr>
          <w:rFonts w:asciiTheme="minorHAnsi" w:eastAsiaTheme="minorEastAsia" w:hAnsiTheme="minorHAnsi" w:cstheme="minorBidi"/>
          <w:noProof/>
          <w:sz w:val="22"/>
          <w:lang w:eastAsia="ru-RU"/>
        </w:rPr>
      </w:pPr>
      <w:hyperlink w:anchor="_Toc455150889" w:history="1">
        <w:r w:rsidRPr="00F741D3">
          <w:rPr>
            <w:rStyle w:val="a6"/>
            <w:noProof/>
          </w:rPr>
          <w:t>Посягательства на максимы</w:t>
        </w:r>
        <w:r>
          <w:rPr>
            <w:noProof/>
            <w:webHidden/>
          </w:rPr>
          <w:tab/>
        </w:r>
        <w:r>
          <w:rPr>
            <w:noProof/>
            <w:webHidden/>
          </w:rPr>
          <w:fldChar w:fldCharType="begin"/>
        </w:r>
        <w:r>
          <w:rPr>
            <w:noProof/>
            <w:webHidden/>
          </w:rPr>
          <w:instrText xml:space="preserve"> PAGEREF _Toc455150889 \h </w:instrText>
        </w:r>
        <w:r>
          <w:rPr>
            <w:noProof/>
            <w:webHidden/>
          </w:rPr>
        </w:r>
        <w:r>
          <w:rPr>
            <w:noProof/>
            <w:webHidden/>
          </w:rPr>
          <w:fldChar w:fldCharType="separate"/>
        </w:r>
        <w:r>
          <w:rPr>
            <w:noProof/>
            <w:webHidden/>
          </w:rPr>
          <w:t>14</w:t>
        </w:r>
        <w:r>
          <w:rPr>
            <w:noProof/>
            <w:webHidden/>
          </w:rPr>
          <w:fldChar w:fldCharType="end"/>
        </w:r>
      </w:hyperlink>
    </w:p>
    <w:p w:rsidR="004268EF" w:rsidRDefault="004268EF">
      <w:pPr>
        <w:pStyle w:val="11"/>
        <w:tabs>
          <w:tab w:val="right" w:leader="dot" w:pos="9345"/>
        </w:tabs>
        <w:rPr>
          <w:rFonts w:asciiTheme="minorHAnsi" w:eastAsiaTheme="minorEastAsia" w:hAnsiTheme="minorHAnsi" w:cstheme="minorBidi"/>
          <w:noProof/>
          <w:sz w:val="22"/>
          <w:lang w:eastAsia="ru-RU"/>
        </w:rPr>
      </w:pPr>
      <w:hyperlink w:anchor="_Toc455150890" w:history="1">
        <w:r w:rsidRPr="00F741D3">
          <w:rPr>
            <w:rStyle w:val="a6"/>
            <w:noProof/>
          </w:rPr>
          <w:t>Боевые взаимодействия</w:t>
        </w:r>
        <w:r>
          <w:rPr>
            <w:noProof/>
            <w:webHidden/>
          </w:rPr>
          <w:tab/>
        </w:r>
        <w:r>
          <w:rPr>
            <w:noProof/>
            <w:webHidden/>
          </w:rPr>
          <w:fldChar w:fldCharType="begin"/>
        </w:r>
        <w:r>
          <w:rPr>
            <w:noProof/>
            <w:webHidden/>
          </w:rPr>
          <w:instrText xml:space="preserve"> PAGEREF _Toc455150890 \h </w:instrText>
        </w:r>
        <w:r>
          <w:rPr>
            <w:noProof/>
            <w:webHidden/>
          </w:rPr>
        </w:r>
        <w:r>
          <w:rPr>
            <w:noProof/>
            <w:webHidden/>
          </w:rPr>
          <w:fldChar w:fldCharType="separate"/>
        </w:r>
        <w:r>
          <w:rPr>
            <w:noProof/>
            <w:webHidden/>
          </w:rPr>
          <w:t>15</w:t>
        </w:r>
        <w:r>
          <w:rPr>
            <w:noProof/>
            <w:webHidden/>
          </w:rPr>
          <w:fldChar w:fldCharType="end"/>
        </w:r>
      </w:hyperlink>
    </w:p>
    <w:p w:rsidR="004268EF" w:rsidRDefault="004268EF">
      <w:pPr>
        <w:pStyle w:val="11"/>
        <w:tabs>
          <w:tab w:val="right" w:leader="dot" w:pos="9345"/>
        </w:tabs>
        <w:rPr>
          <w:rFonts w:asciiTheme="minorHAnsi" w:eastAsiaTheme="minorEastAsia" w:hAnsiTheme="minorHAnsi" w:cstheme="minorBidi"/>
          <w:noProof/>
          <w:sz w:val="22"/>
          <w:lang w:eastAsia="ru-RU"/>
        </w:rPr>
      </w:pPr>
      <w:hyperlink w:anchor="_Toc455150891" w:history="1">
        <w:r w:rsidRPr="00F741D3">
          <w:rPr>
            <w:rStyle w:val="a6"/>
            <w:noProof/>
          </w:rPr>
          <w:t>Преступления</w:t>
        </w:r>
        <w:r>
          <w:rPr>
            <w:noProof/>
            <w:webHidden/>
          </w:rPr>
          <w:tab/>
        </w:r>
        <w:r>
          <w:rPr>
            <w:noProof/>
            <w:webHidden/>
          </w:rPr>
          <w:fldChar w:fldCharType="begin"/>
        </w:r>
        <w:r>
          <w:rPr>
            <w:noProof/>
            <w:webHidden/>
          </w:rPr>
          <w:instrText xml:space="preserve"> PAGEREF _Toc455150891 \h </w:instrText>
        </w:r>
        <w:r>
          <w:rPr>
            <w:noProof/>
            <w:webHidden/>
          </w:rPr>
        </w:r>
        <w:r>
          <w:rPr>
            <w:noProof/>
            <w:webHidden/>
          </w:rPr>
          <w:fldChar w:fldCharType="separate"/>
        </w:r>
        <w:r>
          <w:rPr>
            <w:noProof/>
            <w:webHidden/>
          </w:rPr>
          <w:t>19</w:t>
        </w:r>
        <w:r>
          <w:rPr>
            <w:noProof/>
            <w:webHidden/>
          </w:rPr>
          <w:fldChar w:fldCharType="end"/>
        </w:r>
      </w:hyperlink>
    </w:p>
    <w:p w:rsidR="004268EF" w:rsidRDefault="004268EF">
      <w:pPr>
        <w:pStyle w:val="11"/>
        <w:tabs>
          <w:tab w:val="right" w:leader="dot" w:pos="9345"/>
        </w:tabs>
        <w:rPr>
          <w:rFonts w:asciiTheme="minorHAnsi" w:eastAsiaTheme="minorEastAsia" w:hAnsiTheme="minorHAnsi" w:cstheme="minorBidi"/>
          <w:noProof/>
          <w:sz w:val="22"/>
          <w:lang w:eastAsia="ru-RU"/>
        </w:rPr>
      </w:pPr>
      <w:hyperlink w:anchor="_Toc455150892" w:history="1">
        <w:r w:rsidRPr="00F741D3">
          <w:rPr>
            <w:rStyle w:val="a6"/>
            <w:noProof/>
          </w:rPr>
          <w:t>Политика</w:t>
        </w:r>
        <w:r>
          <w:rPr>
            <w:noProof/>
            <w:webHidden/>
          </w:rPr>
          <w:tab/>
        </w:r>
        <w:r>
          <w:rPr>
            <w:noProof/>
            <w:webHidden/>
          </w:rPr>
          <w:fldChar w:fldCharType="begin"/>
        </w:r>
        <w:r>
          <w:rPr>
            <w:noProof/>
            <w:webHidden/>
          </w:rPr>
          <w:instrText xml:space="preserve"> PAGEREF _Toc455150892 \h </w:instrText>
        </w:r>
        <w:r>
          <w:rPr>
            <w:noProof/>
            <w:webHidden/>
          </w:rPr>
        </w:r>
        <w:r>
          <w:rPr>
            <w:noProof/>
            <w:webHidden/>
          </w:rPr>
          <w:fldChar w:fldCharType="separate"/>
        </w:r>
        <w:r>
          <w:rPr>
            <w:noProof/>
            <w:webHidden/>
          </w:rPr>
          <w:t>21</w:t>
        </w:r>
        <w:r>
          <w:rPr>
            <w:noProof/>
            <w:webHidden/>
          </w:rPr>
          <w:fldChar w:fldCharType="end"/>
        </w:r>
      </w:hyperlink>
    </w:p>
    <w:p w:rsidR="004268EF" w:rsidRDefault="004268EF">
      <w:pPr>
        <w:pStyle w:val="21"/>
        <w:tabs>
          <w:tab w:val="right" w:leader="dot" w:pos="9345"/>
        </w:tabs>
        <w:rPr>
          <w:rFonts w:asciiTheme="minorHAnsi" w:eastAsiaTheme="minorEastAsia" w:hAnsiTheme="minorHAnsi" w:cstheme="minorBidi"/>
          <w:noProof/>
          <w:sz w:val="22"/>
          <w:lang w:eastAsia="ru-RU"/>
        </w:rPr>
      </w:pPr>
      <w:hyperlink w:anchor="_Toc455150893" w:history="1">
        <w:r w:rsidRPr="00F741D3">
          <w:rPr>
            <w:rStyle w:val="a6"/>
            <w:noProof/>
          </w:rPr>
          <w:t>Дипломатия</w:t>
        </w:r>
        <w:r>
          <w:rPr>
            <w:noProof/>
            <w:webHidden/>
          </w:rPr>
          <w:tab/>
        </w:r>
        <w:r>
          <w:rPr>
            <w:noProof/>
            <w:webHidden/>
          </w:rPr>
          <w:fldChar w:fldCharType="begin"/>
        </w:r>
        <w:r>
          <w:rPr>
            <w:noProof/>
            <w:webHidden/>
          </w:rPr>
          <w:instrText xml:space="preserve"> PAGEREF _Toc455150893 \h </w:instrText>
        </w:r>
        <w:r>
          <w:rPr>
            <w:noProof/>
            <w:webHidden/>
          </w:rPr>
        </w:r>
        <w:r>
          <w:rPr>
            <w:noProof/>
            <w:webHidden/>
          </w:rPr>
          <w:fldChar w:fldCharType="separate"/>
        </w:r>
        <w:r>
          <w:rPr>
            <w:noProof/>
            <w:webHidden/>
          </w:rPr>
          <w:t>21</w:t>
        </w:r>
        <w:r>
          <w:rPr>
            <w:noProof/>
            <w:webHidden/>
          </w:rPr>
          <w:fldChar w:fldCharType="end"/>
        </w:r>
      </w:hyperlink>
    </w:p>
    <w:p w:rsidR="004268EF" w:rsidRDefault="004268EF">
      <w:pPr>
        <w:pStyle w:val="11"/>
        <w:tabs>
          <w:tab w:val="right" w:leader="dot" w:pos="9345"/>
        </w:tabs>
        <w:rPr>
          <w:rFonts w:asciiTheme="minorHAnsi" w:eastAsiaTheme="minorEastAsia" w:hAnsiTheme="minorHAnsi" w:cstheme="minorBidi"/>
          <w:noProof/>
          <w:sz w:val="22"/>
          <w:lang w:eastAsia="ru-RU"/>
        </w:rPr>
      </w:pPr>
      <w:hyperlink w:anchor="_Toc455150894" w:history="1">
        <w:r w:rsidRPr="00F741D3">
          <w:rPr>
            <w:rStyle w:val="a6"/>
            <w:noProof/>
          </w:rPr>
          <w:t>Медицина</w:t>
        </w:r>
        <w:r>
          <w:rPr>
            <w:noProof/>
            <w:webHidden/>
          </w:rPr>
          <w:tab/>
        </w:r>
        <w:r>
          <w:rPr>
            <w:noProof/>
            <w:webHidden/>
          </w:rPr>
          <w:fldChar w:fldCharType="begin"/>
        </w:r>
        <w:r>
          <w:rPr>
            <w:noProof/>
            <w:webHidden/>
          </w:rPr>
          <w:instrText xml:space="preserve"> PAGEREF _Toc455150894 \h </w:instrText>
        </w:r>
        <w:r>
          <w:rPr>
            <w:noProof/>
            <w:webHidden/>
          </w:rPr>
        </w:r>
        <w:r>
          <w:rPr>
            <w:noProof/>
            <w:webHidden/>
          </w:rPr>
          <w:fldChar w:fldCharType="separate"/>
        </w:r>
        <w:r>
          <w:rPr>
            <w:noProof/>
            <w:webHidden/>
          </w:rPr>
          <w:t>22</w:t>
        </w:r>
        <w:r>
          <w:rPr>
            <w:noProof/>
            <w:webHidden/>
          </w:rPr>
          <w:fldChar w:fldCharType="end"/>
        </w:r>
      </w:hyperlink>
    </w:p>
    <w:p w:rsidR="004268EF" w:rsidRDefault="004268EF">
      <w:pPr>
        <w:pStyle w:val="11"/>
        <w:tabs>
          <w:tab w:val="right" w:leader="dot" w:pos="9345"/>
        </w:tabs>
        <w:rPr>
          <w:rFonts w:asciiTheme="minorHAnsi" w:eastAsiaTheme="minorEastAsia" w:hAnsiTheme="minorHAnsi" w:cstheme="minorBidi"/>
          <w:noProof/>
          <w:sz w:val="22"/>
          <w:lang w:eastAsia="ru-RU"/>
        </w:rPr>
      </w:pPr>
      <w:hyperlink w:anchor="_Toc455150895" w:history="1">
        <w:r w:rsidRPr="00F741D3">
          <w:rPr>
            <w:rStyle w:val="a6"/>
            <w:noProof/>
          </w:rPr>
          <w:t>Перемещения</w:t>
        </w:r>
        <w:r>
          <w:rPr>
            <w:noProof/>
            <w:webHidden/>
          </w:rPr>
          <w:tab/>
        </w:r>
        <w:r>
          <w:rPr>
            <w:noProof/>
            <w:webHidden/>
          </w:rPr>
          <w:fldChar w:fldCharType="begin"/>
        </w:r>
        <w:r>
          <w:rPr>
            <w:noProof/>
            <w:webHidden/>
          </w:rPr>
          <w:instrText xml:space="preserve"> PAGEREF _Toc455150895 \h </w:instrText>
        </w:r>
        <w:r>
          <w:rPr>
            <w:noProof/>
            <w:webHidden/>
          </w:rPr>
        </w:r>
        <w:r>
          <w:rPr>
            <w:noProof/>
            <w:webHidden/>
          </w:rPr>
          <w:fldChar w:fldCharType="separate"/>
        </w:r>
        <w:r>
          <w:rPr>
            <w:noProof/>
            <w:webHidden/>
          </w:rPr>
          <w:t>24</w:t>
        </w:r>
        <w:r>
          <w:rPr>
            <w:noProof/>
            <w:webHidden/>
          </w:rPr>
          <w:fldChar w:fldCharType="end"/>
        </w:r>
      </w:hyperlink>
    </w:p>
    <w:p w:rsidR="004268EF" w:rsidRDefault="004268EF">
      <w:pPr>
        <w:pStyle w:val="11"/>
        <w:tabs>
          <w:tab w:val="right" w:leader="dot" w:pos="9345"/>
        </w:tabs>
        <w:rPr>
          <w:rFonts w:asciiTheme="minorHAnsi" w:eastAsiaTheme="minorEastAsia" w:hAnsiTheme="minorHAnsi" w:cstheme="minorBidi"/>
          <w:noProof/>
          <w:sz w:val="22"/>
          <w:lang w:eastAsia="ru-RU"/>
        </w:rPr>
      </w:pPr>
      <w:hyperlink w:anchor="_Toc455150896" w:history="1">
        <w:r w:rsidRPr="00F741D3">
          <w:rPr>
            <w:rStyle w:val="a6"/>
            <w:noProof/>
          </w:rPr>
          <w:t>Секс</w:t>
        </w:r>
        <w:r>
          <w:rPr>
            <w:noProof/>
            <w:webHidden/>
          </w:rPr>
          <w:tab/>
        </w:r>
        <w:r>
          <w:rPr>
            <w:noProof/>
            <w:webHidden/>
          </w:rPr>
          <w:fldChar w:fldCharType="begin"/>
        </w:r>
        <w:r>
          <w:rPr>
            <w:noProof/>
            <w:webHidden/>
          </w:rPr>
          <w:instrText xml:space="preserve"> PAGEREF _Toc455150896 \h </w:instrText>
        </w:r>
        <w:r>
          <w:rPr>
            <w:noProof/>
            <w:webHidden/>
          </w:rPr>
        </w:r>
        <w:r>
          <w:rPr>
            <w:noProof/>
            <w:webHidden/>
          </w:rPr>
          <w:fldChar w:fldCharType="separate"/>
        </w:r>
        <w:r>
          <w:rPr>
            <w:noProof/>
            <w:webHidden/>
          </w:rPr>
          <w:t>24</w:t>
        </w:r>
        <w:r>
          <w:rPr>
            <w:noProof/>
            <w:webHidden/>
          </w:rPr>
          <w:fldChar w:fldCharType="end"/>
        </w:r>
      </w:hyperlink>
    </w:p>
    <w:p w:rsidR="00C720A8" w:rsidRDefault="00C720A8">
      <w:r>
        <w:fldChar w:fldCharType="end"/>
      </w:r>
    </w:p>
    <w:p w:rsidR="00C720A8" w:rsidRDefault="00C720A8" w:rsidP="00CE713F">
      <w:pPr>
        <w:spacing w:line="240" w:lineRule="auto"/>
        <w:outlineLvl w:val="0"/>
        <w:rPr>
          <w:b/>
          <w:bCs/>
          <w:color w:val="000000"/>
          <w:kern w:val="36"/>
          <w:szCs w:val="24"/>
          <w:lang w:eastAsia="ru-RU"/>
        </w:rPr>
      </w:pPr>
    </w:p>
    <w:p w:rsidR="00C720A8" w:rsidRDefault="00C720A8" w:rsidP="00CE713F">
      <w:pPr>
        <w:spacing w:line="240" w:lineRule="auto"/>
        <w:outlineLvl w:val="0"/>
        <w:rPr>
          <w:b/>
          <w:bCs/>
          <w:color w:val="000000"/>
          <w:kern w:val="36"/>
          <w:szCs w:val="24"/>
          <w:lang w:eastAsia="ru-RU"/>
        </w:rPr>
      </w:pPr>
    </w:p>
    <w:p w:rsidR="00C720A8" w:rsidRPr="00CE713F" w:rsidRDefault="00C720A8" w:rsidP="00CE713F">
      <w:pPr>
        <w:spacing w:line="240" w:lineRule="auto"/>
        <w:outlineLvl w:val="0"/>
        <w:rPr>
          <w:b/>
          <w:bCs/>
          <w:color w:val="000000"/>
          <w:kern w:val="36"/>
          <w:szCs w:val="24"/>
          <w:lang w:eastAsia="ru-RU"/>
        </w:rPr>
      </w:pPr>
    </w:p>
    <w:p w:rsidR="00C720A8" w:rsidRDefault="00C720A8" w:rsidP="00545261">
      <w:pPr>
        <w:pStyle w:val="1"/>
        <w:sectPr w:rsidR="00C720A8" w:rsidSect="002C338C">
          <w:footerReference w:type="default" r:id="rId9"/>
          <w:pgSz w:w="11906" w:h="16838"/>
          <w:pgMar w:top="1134" w:right="850" w:bottom="1134" w:left="1701" w:header="340" w:footer="113" w:gutter="0"/>
          <w:cols w:space="708"/>
          <w:docGrid w:linePitch="360"/>
        </w:sectPr>
      </w:pPr>
      <w:bookmarkStart w:id="0" w:name="_Toc455130337"/>
      <w:bookmarkStart w:id="1" w:name="_Toc455131055"/>
    </w:p>
    <w:p w:rsidR="00C720A8" w:rsidRPr="009538FB" w:rsidRDefault="00C720A8" w:rsidP="009538FB">
      <w:pPr>
        <w:pStyle w:val="1"/>
      </w:pPr>
      <w:bookmarkStart w:id="2" w:name="_Toc455130374"/>
      <w:bookmarkStart w:id="3" w:name="_Toc455131092"/>
      <w:bookmarkStart w:id="4" w:name="_Toc455150883"/>
      <w:bookmarkEnd w:id="0"/>
      <w:bookmarkEnd w:id="1"/>
      <w:r w:rsidRPr="00CE713F">
        <w:lastRenderedPageBreak/>
        <w:t>Полигон</w:t>
      </w:r>
      <w:bookmarkEnd w:id="2"/>
      <w:bookmarkEnd w:id="3"/>
      <w:bookmarkEnd w:id="4"/>
    </w:p>
    <w:p w:rsidR="00C720A8" w:rsidRPr="00CE713F" w:rsidRDefault="00C720A8" w:rsidP="00CE713F">
      <w:pPr>
        <w:spacing w:line="240" w:lineRule="auto"/>
        <w:rPr>
          <w:rFonts w:cs="Arial"/>
          <w:color w:val="000000"/>
          <w:szCs w:val="24"/>
          <w:lang w:eastAsia="ru-RU"/>
        </w:rPr>
      </w:pPr>
      <w:proofErr w:type="gramStart"/>
      <w:r w:rsidRPr="00CE713F">
        <w:rPr>
          <w:rFonts w:cs="Arial"/>
          <w:color w:val="000000"/>
          <w:szCs w:val="24"/>
          <w:lang w:eastAsia="ru-RU"/>
        </w:rPr>
        <w:t xml:space="preserve">Игра пройдет на восточном берегу озера </w:t>
      </w:r>
      <w:proofErr w:type="spellStart"/>
      <w:r w:rsidRPr="00CE713F">
        <w:rPr>
          <w:rFonts w:cs="Arial"/>
          <w:color w:val="000000"/>
          <w:szCs w:val="24"/>
          <w:lang w:eastAsia="ru-RU"/>
        </w:rPr>
        <w:t>Высокинское</w:t>
      </w:r>
      <w:proofErr w:type="spellEnd"/>
      <w:r w:rsidRPr="00CE713F">
        <w:rPr>
          <w:rFonts w:cs="Arial"/>
          <w:color w:val="000000"/>
          <w:szCs w:val="24"/>
          <w:lang w:eastAsia="ru-RU"/>
        </w:rPr>
        <w:t>.</w:t>
      </w:r>
      <w:proofErr w:type="gramEnd"/>
      <w:r w:rsidRPr="00CE713F">
        <w:rPr>
          <w:rFonts w:cs="Arial"/>
          <w:color w:val="000000"/>
          <w:szCs w:val="24"/>
          <w:lang w:eastAsia="ru-RU"/>
        </w:rPr>
        <w:t xml:space="preserve"> Это 75 км от съезда с ЗСД по Приморскому шоссе (не доезжая 20 км до самого Приморска).</w:t>
      </w:r>
    </w:p>
    <w:p w:rsidR="00C720A8" w:rsidRPr="009538FB" w:rsidRDefault="00C720A8" w:rsidP="00CE713F">
      <w:pPr>
        <w:spacing w:line="240" w:lineRule="auto"/>
        <w:rPr>
          <w:rFonts w:cs="Arial"/>
          <w:b/>
          <w:color w:val="000000"/>
          <w:szCs w:val="24"/>
          <w:lang w:eastAsia="ru-RU"/>
        </w:rPr>
      </w:pPr>
      <w:r w:rsidRPr="009538FB">
        <w:rPr>
          <w:rFonts w:cs="Arial"/>
          <w:b/>
          <w:color w:val="000000"/>
          <w:szCs w:val="24"/>
          <w:lang w:eastAsia="ru-RU"/>
        </w:rPr>
        <w:t>Координаты для навигатора (съезд с дороги на мастерку):</w:t>
      </w:r>
    </w:p>
    <w:p w:rsidR="00C720A8" w:rsidRPr="00CE713F" w:rsidRDefault="00C720A8" w:rsidP="00CE713F">
      <w:pPr>
        <w:spacing w:line="240" w:lineRule="auto"/>
        <w:rPr>
          <w:rFonts w:cs="Arial"/>
          <w:color w:val="000000"/>
          <w:szCs w:val="24"/>
          <w:lang w:eastAsia="ru-RU"/>
        </w:rPr>
      </w:pPr>
      <w:r w:rsidRPr="00CE713F">
        <w:rPr>
          <w:rFonts w:cs="Arial"/>
          <w:color w:val="000000"/>
          <w:szCs w:val="24"/>
          <w:lang w:eastAsia="ru-RU"/>
        </w:rPr>
        <w:t>Широта 60°17’24”N (60.290007)</w:t>
      </w:r>
    </w:p>
    <w:p w:rsidR="00C720A8" w:rsidRPr="00CE713F" w:rsidRDefault="00C720A8" w:rsidP="00CE713F">
      <w:pPr>
        <w:spacing w:line="240" w:lineRule="auto"/>
        <w:rPr>
          <w:rFonts w:cs="Arial"/>
          <w:color w:val="000000"/>
          <w:szCs w:val="24"/>
          <w:lang w:eastAsia="ru-RU"/>
        </w:rPr>
      </w:pPr>
      <w:r w:rsidRPr="00CE713F">
        <w:rPr>
          <w:rFonts w:cs="Arial"/>
          <w:color w:val="000000"/>
          <w:szCs w:val="24"/>
          <w:lang w:eastAsia="ru-RU"/>
        </w:rPr>
        <w:t>Долгота 28°55’8”E (28.918981)</w:t>
      </w:r>
    </w:p>
    <w:p w:rsidR="00C720A8" w:rsidRPr="00CE713F" w:rsidRDefault="00C720A8" w:rsidP="009538FB">
      <w:pPr>
        <w:spacing w:line="240" w:lineRule="auto"/>
        <w:rPr>
          <w:rFonts w:cs="Arial"/>
          <w:color w:val="000000"/>
          <w:szCs w:val="24"/>
          <w:lang w:eastAsia="ru-RU"/>
        </w:rPr>
      </w:pPr>
      <w:r w:rsidRPr="00CE713F">
        <w:rPr>
          <w:rFonts w:cs="Arial"/>
          <w:color w:val="000000"/>
          <w:szCs w:val="24"/>
          <w:lang w:eastAsia="ru-RU"/>
        </w:rPr>
        <w:t>Достаточно просто вбить в строке «поиск» в Яндекс-картах: 60.290007, 28.918981.</w:t>
      </w:r>
    </w:p>
    <w:p w:rsidR="00C720A8" w:rsidRPr="009538FB" w:rsidRDefault="00C720A8" w:rsidP="00CE713F">
      <w:pPr>
        <w:spacing w:line="240" w:lineRule="auto"/>
        <w:rPr>
          <w:rFonts w:cs="Arial"/>
          <w:i/>
          <w:color w:val="000000"/>
          <w:szCs w:val="24"/>
          <w:u w:val="single"/>
          <w:lang w:eastAsia="ru-RU"/>
        </w:rPr>
      </w:pPr>
      <w:r w:rsidRPr="009538FB">
        <w:rPr>
          <w:rFonts w:cs="Arial"/>
          <w:i/>
          <w:color w:val="000000"/>
          <w:szCs w:val="24"/>
          <w:u w:val="single"/>
          <w:lang w:eastAsia="ru-RU"/>
        </w:rPr>
        <w:t>Важные точки полигона:</w:t>
      </w:r>
    </w:p>
    <w:p w:rsidR="00C720A8" w:rsidRPr="00CE713F" w:rsidRDefault="00C720A8" w:rsidP="00CE713F">
      <w:pPr>
        <w:spacing w:line="240" w:lineRule="auto"/>
        <w:rPr>
          <w:rFonts w:cs="Arial"/>
          <w:color w:val="000000"/>
          <w:szCs w:val="24"/>
          <w:lang w:eastAsia="ru-RU"/>
        </w:rPr>
      </w:pPr>
      <w:r w:rsidRPr="00CE713F">
        <w:rPr>
          <w:rFonts w:cs="Arial"/>
          <w:color w:val="000000"/>
          <w:szCs w:val="24"/>
          <w:lang w:eastAsia="ru-RU"/>
        </w:rPr>
        <w:t xml:space="preserve">60.290310, 28.915727 </w:t>
      </w:r>
      <w:r>
        <w:rPr>
          <w:rFonts w:cs="Arial"/>
          <w:color w:val="000000"/>
          <w:szCs w:val="24"/>
          <w:lang w:eastAsia="ru-RU"/>
        </w:rPr>
        <w:t xml:space="preserve">— </w:t>
      </w:r>
      <w:r w:rsidRPr="00CE713F">
        <w:rPr>
          <w:rFonts w:cs="Arial"/>
          <w:color w:val="000000"/>
          <w:szCs w:val="24"/>
          <w:lang w:eastAsia="ru-RU"/>
        </w:rPr>
        <w:t>мастерка (заказанные стройматериалы забирать отсюда)</w:t>
      </w:r>
    </w:p>
    <w:p w:rsidR="00C720A8" w:rsidRPr="00CE713F" w:rsidRDefault="00C720A8" w:rsidP="00CE713F">
      <w:pPr>
        <w:spacing w:line="240" w:lineRule="auto"/>
        <w:rPr>
          <w:rFonts w:cs="Arial"/>
          <w:color w:val="000000"/>
          <w:szCs w:val="24"/>
          <w:lang w:eastAsia="ru-RU"/>
        </w:rPr>
      </w:pPr>
      <w:r w:rsidRPr="00CE713F">
        <w:rPr>
          <w:rFonts w:cs="Arial"/>
          <w:color w:val="000000"/>
          <w:szCs w:val="24"/>
          <w:lang w:eastAsia="ru-RU"/>
        </w:rPr>
        <w:t xml:space="preserve">60.293208, 28.922028 </w:t>
      </w:r>
      <w:r>
        <w:rPr>
          <w:rFonts w:cs="Arial"/>
          <w:color w:val="000000"/>
          <w:szCs w:val="24"/>
          <w:lang w:eastAsia="ru-RU"/>
        </w:rPr>
        <w:t xml:space="preserve">— </w:t>
      </w:r>
      <w:r w:rsidRPr="00CE713F">
        <w:rPr>
          <w:rFonts w:cs="Arial"/>
          <w:color w:val="000000"/>
          <w:szCs w:val="24"/>
          <w:lang w:eastAsia="ru-RU"/>
        </w:rPr>
        <w:t>место складирования мусора (сюда 5 июля приедет контейнер ПУХТО)</w:t>
      </w:r>
    </w:p>
    <w:p w:rsidR="00C720A8" w:rsidRPr="00CE713F" w:rsidRDefault="00C720A8" w:rsidP="00CE713F">
      <w:pPr>
        <w:spacing w:line="240" w:lineRule="auto"/>
        <w:rPr>
          <w:rFonts w:cs="Arial"/>
          <w:color w:val="000000"/>
          <w:szCs w:val="24"/>
          <w:lang w:eastAsia="ru-RU"/>
        </w:rPr>
      </w:pPr>
      <w:r w:rsidRPr="00CE713F">
        <w:rPr>
          <w:rFonts w:cs="Arial"/>
          <w:color w:val="000000"/>
          <w:szCs w:val="24"/>
          <w:lang w:eastAsia="ru-RU"/>
        </w:rPr>
        <w:t xml:space="preserve">60.294366, 28.922871 </w:t>
      </w:r>
      <w:r>
        <w:rPr>
          <w:rFonts w:cs="Arial"/>
          <w:color w:val="000000"/>
          <w:szCs w:val="24"/>
          <w:lang w:eastAsia="ru-RU"/>
        </w:rPr>
        <w:t xml:space="preserve">— </w:t>
      </w:r>
      <w:r w:rsidRPr="00CE713F">
        <w:rPr>
          <w:rFonts w:cs="Arial"/>
          <w:color w:val="000000"/>
          <w:szCs w:val="24"/>
          <w:lang w:eastAsia="ru-RU"/>
        </w:rPr>
        <w:t>поляна ОБЧР (там же будут складированы вещи игроков из Москвы!)</w:t>
      </w:r>
    </w:p>
    <w:p w:rsidR="00C720A8" w:rsidRPr="009538FB" w:rsidRDefault="00C720A8" w:rsidP="00CE713F">
      <w:pPr>
        <w:spacing w:line="240" w:lineRule="auto"/>
        <w:rPr>
          <w:rFonts w:cs="Arial"/>
          <w:b/>
          <w:color w:val="000000"/>
          <w:szCs w:val="24"/>
          <w:lang w:eastAsia="ru-RU"/>
        </w:rPr>
      </w:pPr>
      <w:r w:rsidRPr="009538FB">
        <w:rPr>
          <w:rFonts w:cs="Arial"/>
          <w:b/>
          <w:color w:val="000000"/>
          <w:szCs w:val="24"/>
          <w:lang w:eastAsia="ru-RU"/>
        </w:rPr>
        <w:t>Способы добраться до полигона без личного автомобиля:</w:t>
      </w:r>
    </w:p>
    <w:p w:rsidR="00C720A8" w:rsidRPr="00CE713F" w:rsidRDefault="00C720A8" w:rsidP="00CE713F">
      <w:pPr>
        <w:spacing w:line="240" w:lineRule="auto"/>
        <w:rPr>
          <w:rFonts w:cs="Arial"/>
          <w:color w:val="000000"/>
          <w:szCs w:val="24"/>
          <w:lang w:eastAsia="ru-RU"/>
        </w:rPr>
      </w:pPr>
      <w:r w:rsidRPr="00CE713F">
        <w:rPr>
          <w:rFonts w:cs="Arial"/>
          <w:color w:val="000000"/>
          <w:szCs w:val="24"/>
          <w:lang w:eastAsia="ru-RU"/>
        </w:rPr>
        <w:t xml:space="preserve">От Финляндского вокзала </w:t>
      </w:r>
      <w:proofErr w:type="gramStart"/>
      <w:r w:rsidRPr="00CE713F">
        <w:rPr>
          <w:rFonts w:cs="Arial"/>
          <w:color w:val="000000"/>
          <w:szCs w:val="24"/>
          <w:lang w:eastAsia="ru-RU"/>
        </w:rPr>
        <w:t>до ж</w:t>
      </w:r>
      <w:proofErr w:type="gramEnd"/>
      <w:r w:rsidRPr="00CE713F">
        <w:rPr>
          <w:rFonts w:cs="Arial"/>
          <w:color w:val="000000"/>
          <w:szCs w:val="24"/>
          <w:lang w:eastAsia="ru-RU"/>
        </w:rPr>
        <w:t xml:space="preserve">/д станции </w:t>
      </w:r>
      <w:proofErr w:type="spellStart"/>
      <w:r w:rsidRPr="00CE713F">
        <w:rPr>
          <w:rFonts w:cs="Arial"/>
          <w:color w:val="000000"/>
          <w:szCs w:val="24"/>
          <w:lang w:eastAsia="ru-RU"/>
        </w:rPr>
        <w:t>Куолемаярви</w:t>
      </w:r>
      <w:proofErr w:type="spellEnd"/>
      <w:r w:rsidRPr="00CE713F">
        <w:rPr>
          <w:rFonts w:cs="Arial"/>
          <w:color w:val="000000"/>
          <w:szCs w:val="24"/>
          <w:lang w:eastAsia="ru-RU"/>
        </w:rPr>
        <w:t xml:space="preserve"> (см.</w:t>
      </w:r>
      <w:r w:rsidRPr="00CE713F">
        <w:rPr>
          <w:color w:val="000000"/>
          <w:szCs w:val="24"/>
          <w:lang w:eastAsia="ru-RU"/>
        </w:rPr>
        <w:t> </w:t>
      </w:r>
      <w:hyperlink r:id="rId10" w:anchor="timetable" w:history="1">
        <w:r w:rsidRPr="00CE713F">
          <w:rPr>
            <w:color w:val="000000"/>
            <w:szCs w:val="24"/>
            <w:lang w:eastAsia="ru-RU"/>
          </w:rPr>
          <w:t>расписание</w:t>
        </w:r>
      </w:hyperlink>
      <w:r w:rsidRPr="00CE713F">
        <w:rPr>
          <w:rFonts w:cs="Arial"/>
          <w:color w:val="000000"/>
          <w:szCs w:val="24"/>
          <w:lang w:eastAsia="ru-RU"/>
        </w:rPr>
        <w:t>), а затем 8 км пешком или на</w:t>
      </w:r>
      <w:r w:rsidR="004E785E">
        <w:rPr>
          <w:rFonts w:cs="Arial"/>
          <w:color w:val="000000"/>
          <w:szCs w:val="24"/>
          <w:lang w:eastAsia="ru-RU"/>
        </w:rPr>
        <w:t xml:space="preserve"> </w:t>
      </w:r>
      <w:hyperlink r:id="rId11" w:anchor="1" w:history="1">
        <w:r w:rsidRPr="00CE713F">
          <w:rPr>
            <w:color w:val="000000"/>
            <w:szCs w:val="24"/>
            <w:lang w:eastAsia="ru-RU"/>
          </w:rPr>
          <w:t>такси</w:t>
        </w:r>
      </w:hyperlink>
      <w:r w:rsidRPr="00CE713F">
        <w:rPr>
          <w:rFonts w:cs="Arial"/>
          <w:color w:val="000000"/>
          <w:szCs w:val="24"/>
          <w:lang w:eastAsia="ru-RU"/>
        </w:rPr>
        <w:t>.</w:t>
      </w:r>
    </w:p>
    <w:p w:rsidR="00C720A8" w:rsidRPr="00CE713F" w:rsidRDefault="00C720A8" w:rsidP="00CE713F">
      <w:pPr>
        <w:spacing w:line="240" w:lineRule="auto"/>
        <w:rPr>
          <w:rFonts w:cs="Arial"/>
          <w:color w:val="000000"/>
          <w:szCs w:val="24"/>
          <w:lang w:eastAsia="ru-RU"/>
        </w:rPr>
      </w:pPr>
      <w:r w:rsidRPr="00CE713F">
        <w:rPr>
          <w:rFonts w:cs="Arial"/>
          <w:color w:val="000000"/>
          <w:szCs w:val="24"/>
          <w:lang w:eastAsia="ru-RU"/>
        </w:rPr>
        <w:t>На</w:t>
      </w:r>
      <w:r w:rsidRPr="00CE713F">
        <w:rPr>
          <w:color w:val="000000"/>
          <w:szCs w:val="24"/>
          <w:lang w:eastAsia="ru-RU"/>
        </w:rPr>
        <w:t> </w:t>
      </w:r>
      <w:hyperlink r:id="rId12" w:anchor="bus" w:history="1">
        <w:r w:rsidRPr="00CE713F">
          <w:rPr>
            <w:color w:val="000000"/>
            <w:szCs w:val="24"/>
            <w:lang w:eastAsia="ru-RU"/>
          </w:rPr>
          <w:t>мастерском автобусе</w:t>
        </w:r>
      </w:hyperlink>
      <w:r w:rsidRPr="00CE713F">
        <w:rPr>
          <w:color w:val="000000"/>
          <w:szCs w:val="24"/>
          <w:lang w:eastAsia="ru-RU"/>
        </w:rPr>
        <w:t> </w:t>
      </w:r>
      <w:r w:rsidRPr="00CE713F">
        <w:rPr>
          <w:rFonts w:cs="Arial"/>
          <w:color w:val="000000"/>
          <w:szCs w:val="24"/>
          <w:lang w:eastAsia="ru-RU"/>
        </w:rPr>
        <w:t>от одной из станций метро на севере Петербурга.</w:t>
      </w:r>
    </w:p>
    <w:p w:rsidR="00C720A8" w:rsidRPr="00CE713F" w:rsidRDefault="00C720A8" w:rsidP="00CE713F">
      <w:pPr>
        <w:spacing w:line="240" w:lineRule="auto"/>
        <w:rPr>
          <w:rFonts w:cs="Arial"/>
          <w:color w:val="000000"/>
          <w:szCs w:val="24"/>
          <w:lang w:eastAsia="ru-RU"/>
        </w:rPr>
      </w:pPr>
      <w:r w:rsidRPr="00CE713F">
        <w:rPr>
          <w:rFonts w:cs="Arial"/>
          <w:color w:val="000000"/>
          <w:szCs w:val="24"/>
          <w:lang w:eastAsia="ru-RU"/>
        </w:rPr>
        <w:t>На</w:t>
      </w:r>
      <w:r w:rsidRPr="00CE713F">
        <w:rPr>
          <w:color w:val="000000"/>
          <w:szCs w:val="24"/>
          <w:lang w:eastAsia="ru-RU"/>
        </w:rPr>
        <w:t> </w:t>
      </w:r>
      <w:hyperlink r:id="rId13" w:anchor="2" w:history="1">
        <w:r w:rsidRPr="00CE713F">
          <w:rPr>
            <w:color w:val="000000"/>
            <w:szCs w:val="24"/>
            <w:lang w:eastAsia="ru-RU"/>
          </w:rPr>
          <w:t>автобусе № 830 Парнас-Приморск</w:t>
        </w:r>
      </w:hyperlink>
      <w:r w:rsidRPr="00CE713F">
        <w:rPr>
          <w:color w:val="000000"/>
          <w:szCs w:val="24"/>
          <w:lang w:eastAsia="ru-RU"/>
        </w:rPr>
        <w:t> </w:t>
      </w:r>
      <w:r w:rsidRPr="00CE713F">
        <w:rPr>
          <w:rFonts w:cs="Arial"/>
          <w:color w:val="000000"/>
          <w:szCs w:val="24"/>
          <w:lang w:eastAsia="ru-RU"/>
        </w:rPr>
        <w:t>(это неразведанный мастерами вариант; подробности — в самом низу страницы).</w:t>
      </w:r>
    </w:p>
    <w:p w:rsidR="00C720A8" w:rsidRPr="00CE713F" w:rsidRDefault="00C720A8" w:rsidP="00CE713F">
      <w:pPr>
        <w:spacing w:line="240" w:lineRule="auto"/>
        <w:rPr>
          <w:rFonts w:cs="Arial"/>
          <w:color w:val="000000"/>
          <w:szCs w:val="24"/>
          <w:lang w:eastAsia="ru-RU"/>
        </w:rPr>
      </w:pPr>
      <w:r w:rsidRPr="00CE713F">
        <w:rPr>
          <w:rFonts w:cs="Arial"/>
          <w:color w:val="000000"/>
          <w:szCs w:val="24"/>
          <w:lang w:eastAsia="ru-RU"/>
        </w:rPr>
        <w:t>Сводное расписание электричек:</w:t>
      </w:r>
    </w:p>
    <w:tbl>
      <w:tblPr>
        <w:tblW w:w="953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1891"/>
        <w:gridCol w:w="1843"/>
        <w:gridCol w:w="1361"/>
        <w:gridCol w:w="4441"/>
      </w:tblGrid>
      <w:tr w:rsidR="00C720A8" w:rsidRPr="006E3B38" w:rsidTr="009538FB">
        <w:trPr>
          <w:tblCellSpacing w:w="15" w:type="dxa"/>
        </w:trPr>
        <w:tc>
          <w:tcPr>
            <w:tcW w:w="968" w:type="pct"/>
            <w:tcMar>
              <w:top w:w="75" w:type="dxa"/>
              <w:left w:w="150" w:type="dxa"/>
              <w:bottom w:w="75" w:type="dxa"/>
              <w:right w:w="150" w:type="dxa"/>
            </w:tcMar>
            <w:vAlign w:val="center"/>
          </w:tcPr>
          <w:p w:rsidR="00C720A8" w:rsidRPr="006E3B38" w:rsidRDefault="00C720A8" w:rsidP="007F3C13">
            <w:pPr>
              <w:spacing w:line="240" w:lineRule="auto"/>
              <w:ind w:firstLine="0"/>
              <w:rPr>
                <w:rFonts w:cs="Arial"/>
                <w:color w:val="000000"/>
                <w:szCs w:val="24"/>
                <w:lang w:eastAsia="ru-RU"/>
              </w:rPr>
            </w:pPr>
            <w:r w:rsidRPr="006E3B38">
              <w:rPr>
                <w:rFonts w:cs="Arial"/>
                <w:color w:val="000000"/>
                <w:szCs w:val="24"/>
                <w:lang w:eastAsia="ru-RU"/>
              </w:rPr>
              <w:t>Финляндский вокзал</w:t>
            </w:r>
          </w:p>
        </w:tc>
        <w:tc>
          <w:tcPr>
            <w:tcW w:w="951" w:type="pct"/>
            <w:tcMar>
              <w:top w:w="75" w:type="dxa"/>
              <w:left w:w="150" w:type="dxa"/>
              <w:bottom w:w="75" w:type="dxa"/>
              <w:right w:w="150" w:type="dxa"/>
            </w:tcMar>
            <w:vAlign w:val="center"/>
          </w:tcPr>
          <w:p w:rsidR="00C720A8" w:rsidRPr="006E3B38" w:rsidRDefault="00C720A8" w:rsidP="007F3C13">
            <w:pPr>
              <w:spacing w:line="240" w:lineRule="auto"/>
              <w:ind w:firstLine="0"/>
              <w:rPr>
                <w:rFonts w:cs="Arial"/>
                <w:color w:val="000000"/>
                <w:szCs w:val="24"/>
                <w:lang w:eastAsia="ru-RU"/>
              </w:rPr>
            </w:pPr>
            <w:proofErr w:type="spellStart"/>
            <w:r w:rsidRPr="006E3B38">
              <w:rPr>
                <w:rFonts w:cs="Arial"/>
                <w:color w:val="000000"/>
                <w:szCs w:val="24"/>
                <w:lang w:eastAsia="ru-RU"/>
              </w:rPr>
              <w:t>Куолемаярви</w:t>
            </w:r>
            <w:proofErr w:type="spellEnd"/>
          </w:p>
        </w:tc>
        <w:tc>
          <w:tcPr>
            <w:tcW w:w="698" w:type="pct"/>
            <w:tcMar>
              <w:top w:w="75" w:type="dxa"/>
              <w:left w:w="150" w:type="dxa"/>
              <w:bottom w:w="75" w:type="dxa"/>
              <w:right w:w="150" w:type="dxa"/>
            </w:tcMar>
            <w:vAlign w:val="center"/>
          </w:tcPr>
          <w:p w:rsidR="00C720A8" w:rsidRPr="006E3B38" w:rsidRDefault="00C720A8" w:rsidP="007F3C13">
            <w:pPr>
              <w:spacing w:line="240" w:lineRule="auto"/>
              <w:ind w:firstLine="0"/>
              <w:rPr>
                <w:rFonts w:cs="Arial"/>
                <w:color w:val="000000"/>
                <w:szCs w:val="24"/>
                <w:lang w:eastAsia="ru-RU"/>
              </w:rPr>
            </w:pPr>
            <w:r w:rsidRPr="006E3B38">
              <w:rPr>
                <w:rFonts w:cs="Arial"/>
                <w:color w:val="000000"/>
                <w:szCs w:val="24"/>
                <w:lang w:eastAsia="ru-RU"/>
              </w:rPr>
              <w:t>Время в пути</w:t>
            </w:r>
          </w:p>
        </w:tc>
        <w:tc>
          <w:tcPr>
            <w:tcW w:w="2305" w:type="pct"/>
            <w:tcMar>
              <w:top w:w="75" w:type="dxa"/>
              <w:left w:w="150" w:type="dxa"/>
              <w:bottom w:w="75" w:type="dxa"/>
              <w:right w:w="150" w:type="dxa"/>
            </w:tcMar>
            <w:vAlign w:val="center"/>
          </w:tcPr>
          <w:p w:rsidR="00C720A8" w:rsidRPr="006E3B38" w:rsidRDefault="00C720A8" w:rsidP="00CE713F">
            <w:pPr>
              <w:spacing w:line="240" w:lineRule="auto"/>
              <w:rPr>
                <w:rFonts w:cs="Arial"/>
                <w:color w:val="000000"/>
                <w:szCs w:val="24"/>
                <w:lang w:eastAsia="ru-RU"/>
              </w:rPr>
            </w:pPr>
            <w:r w:rsidRPr="006E3B38">
              <w:rPr>
                <w:rFonts w:cs="Arial"/>
                <w:color w:val="000000"/>
                <w:szCs w:val="24"/>
                <w:lang w:eastAsia="ru-RU"/>
              </w:rPr>
              <w:t>Примечания</w:t>
            </w:r>
          </w:p>
        </w:tc>
      </w:tr>
      <w:tr w:rsidR="00C720A8" w:rsidRPr="006E3B38" w:rsidTr="009538FB">
        <w:trPr>
          <w:tblCellSpacing w:w="15" w:type="dxa"/>
        </w:trPr>
        <w:tc>
          <w:tcPr>
            <w:tcW w:w="968" w:type="pct"/>
            <w:tcMar>
              <w:top w:w="75" w:type="dxa"/>
              <w:left w:w="150" w:type="dxa"/>
              <w:bottom w:w="75" w:type="dxa"/>
              <w:right w:w="150" w:type="dxa"/>
            </w:tcMar>
            <w:vAlign w:val="center"/>
          </w:tcPr>
          <w:p w:rsidR="00C720A8" w:rsidRPr="006E3B38" w:rsidRDefault="00C720A8" w:rsidP="00CE713F">
            <w:pPr>
              <w:spacing w:line="240" w:lineRule="auto"/>
              <w:rPr>
                <w:rFonts w:cs="Arial"/>
                <w:color w:val="000000"/>
                <w:szCs w:val="24"/>
                <w:lang w:eastAsia="ru-RU"/>
              </w:rPr>
            </w:pPr>
            <w:r w:rsidRPr="006E3B38">
              <w:rPr>
                <w:rFonts w:cs="Arial"/>
                <w:color w:val="000000"/>
                <w:szCs w:val="24"/>
                <w:lang w:eastAsia="ru-RU"/>
              </w:rPr>
              <w:t>7:09</w:t>
            </w:r>
          </w:p>
        </w:tc>
        <w:tc>
          <w:tcPr>
            <w:tcW w:w="951" w:type="pct"/>
            <w:tcMar>
              <w:top w:w="75" w:type="dxa"/>
              <w:left w:w="150" w:type="dxa"/>
              <w:bottom w:w="75" w:type="dxa"/>
              <w:right w:w="150" w:type="dxa"/>
            </w:tcMar>
            <w:vAlign w:val="center"/>
          </w:tcPr>
          <w:p w:rsidR="00C720A8" w:rsidRPr="006E3B38" w:rsidRDefault="00C720A8" w:rsidP="00CE713F">
            <w:pPr>
              <w:spacing w:line="240" w:lineRule="auto"/>
              <w:rPr>
                <w:rFonts w:cs="Arial"/>
                <w:color w:val="000000"/>
                <w:szCs w:val="24"/>
                <w:lang w:eastAsia="ru-RU"/>
              </w:rPr>
            </w:pPr>
            <w:r w:rsidRPr="006E3B38">
              <w:rPr>
                <w:rFonts w:cs="Arial"/>
                <w:color w:val="000000"/>
                <w:szCs w:val="24"/>
                <w:lang w:eastAsia="ru-RU"/>
              </w:rPr>
              <w:t>9:22</w:t>
            </w:r>
          </w:p>
        </w:tc>
        <w:tc>
          <w:tcPr>
            <w:tcW w:w="698" w:type="pct"/>
            <w:tcMar>
              <w:top w:w="75" w:type="dxa"/>
              <w:left w:w="150" w:type="dxa"/>
              <w:bottom w:w="75" w:type="dxa"/>
              <w:right w:w="150" w:type="dxa"/>
            </w:tcMar>
            <w:vAlign w:val="center"/>
          </w:tcPr>
          <w:p w:rsidR="00C720A8" w:rsidRPr="006E3B38" w:rsidRDefault="00C720A8" w:rsidP="00CE713F">
            <w:pPr>
              <w:spacing w:line="240" w:lineRule="auto"/>
              <w:rPr>
                <w:rFonts w:cs="Arial"/>
                <w:color w:val="000000"/>
                <w:szCs w:val="24"/>
                <w:lang w:eastAsia="ru-RU"/>
              </w:rPr>
            </w:pPr>
            <w:r w:rsidRPr="006E3B38">
              <w:rPr>
                <w:rFonts w:cs="Arial"/>
                <w:color w:val="000000"/>
                <w:szCs w:val="24"/>
                <w:lang w:eastAsia="ru-RU"/>
              </w:rPr>
              <w:t>2:13</w:t>
            </w:r>
          </w:p>
        </w:tc>
        <w:tc>
          <w:tcPr>
            <w:tcW w:w="2305" w:type="pct"/>
            <w:tcMar>
              <w:top w:w="75" w:type="dxa"/>
              <w:left w:w="150" w:type="dxa"/>
              <w:bottom w:w="75" w:type="dxa"/>
              <w:right w:w="150" w:type="dxa"/>
            </w:tcMar>
            <w:vAlign w:val="center"/>
          </w:tcPr>
          <w:p w:rsidR="00C720A8" w:rsidRPr="006E3B38" w:rsidRDefault="00C720A8" w:rsidP="00CE713F">
            <w:pPr>
              <w:spacing w:line="240" w:lineRule="auto"/>
              <w:rPr>
                <w:rFonts w:cs="Arial"/>
                <w:color w:val="000000"/>
                <w:szCs w:val="24"/>
                <w:lang w:eastAsia="ru-RU"/>
              </w:rPr>
            </w:pPr>
            <w:r w:rsidRPr="006E3B38">
              <w:rPr>
                <w:rFonts w:cs="Arial"/>
                <w:color w:val="000000"/>
                <w:szCs w:val="24"/>
                <w:lang w:eastAsia="ru-RU"/>
              </w:rPr>
              <w:t>С пересадкой в Зеленогорске</w:t>
            </w:r>
          </w:p>
        </w:tc>
      </w:tr>
      <w:tr w:rsidR="00C720A8" w:rsidRPr="006E3B38" w:rsidTr="009538FB">
        <w:trPr>
          <w:tblCellSpacing w:w="15" w:type="dxa"/>
        </w:trPr>
        <w:tc>
          <w:tcPr>
            <w:tcW w:w="968" w:type="pct"/>
            <w:tcMar>
              <w:top w:w="75" w:type="dxa"/>
              <w:left w:w="150" w:type="dxa"/>
              <w:bottom w:w="75" w:type="dxa"/>
              <w:right w:w="150" w:type="dxa"/>
            </w:tcMar>
            <w:vAlign w:val="center"/>
          </w:tcPr>
          <w:p w:rsidR="00C720A8" w:rsidRPr="006E3B38" w:rsidRDefault="00C720A8" w:rsidP="00CE713F">
            <w:pPr>
              <w:spacing w:line="240" w:lineRule="auto"/>
              <w:rPr>
                <w:rFonts w:cs="Arial"/>
                <w:color w:val="000000"/>
                <w:szCs w:val="24"/>
                <w:lang w:eastAsia="ru-RU"/>
              </w:rPr>
            </w:pPr>
            <w:r w:rsidRPr="006E3B38">
              <w:rPr>
                <w:rFonts w:cs="Arial"/>
                <w:color w:val="000000"/>
                <w:szCs w:val="24"/>
                <w:lang w:eastAsia="ru-RU"/>
              </w:rPr>
              <w:t>9:48</w:t>
            </w:r>
          </w:p>
        </w:tc>
        <w:tc>
          <w:tcPr>
            <w:tcW w:w="951" w:type="pct"/>
            <w:tcMar>
              <w:top w:w="75" w:type="dxa"/>
              <w:left w:w="150" w:type="dxa"/>
              <w:bottom w:w="75" w:type="dxa"/>
              <w:right w:w="150" w:type="dxa"/>
            </w:tcMar>
            <w:vAlign w:val="center"/>
          </w:tcPr>
          <w:p w:rsidR="00C720A8" w:rsidRPr="006E3B38" w:rsidRDefault="00C720A8" w:rsidP="00CE713F">
            <w:pPr>
              <w:spacing w:line="240" w:lineRule="auto"/>
              <w:rPr>
                <w:rFonts w:cs="Arial"/>
                <w:color w:val="000000"/>
                <w:szCs w:val="24"/>
                <w:lang w:eastAsia="ru-RU"/>
              </w:rPr>
            </w:pPr>
            <w:r w:rsidRPr="006E3B38">
              <w:rPr>
                <w:rFonts w:cs="Arial"/>
                <w:color w:val="000000"/>
                <w:szCs w:val="24"/>
                <w:lang w:eastAsia="ru-RU"/>
              </w:rPr>
              <w:t>12:13</w:t>
            </w:r>
          </w:p>
        </w:tc>
        <w:tc>
          <w:tcPr>
            <w:tcW w:w="698" w:type="pct"/>
            <w:tcMar>
              <w:top w:w="75" w:type="dxa"/>
              <w:left w:w="150" w:type="dxa"/>
              <w:bottom w:w="75" w:type="dxa"/>
              <w:right w:w="150" w:type="dxa"/>
            </w:tcMar>
            <w:vAlign w:val="center"/>
          </w:tcPr>
          <w:p w:rsidR="00C720A8" w:rsidRPr="006E3B38" w:rsidRDefault="00C720A8" w:rsidP="00CE713F">
            <w:pPr>
              <w:spacing w:line="240" w:lineRule="auto"/>
              <w:rPr>
                <w:rFonts w:cs="Arial"/>
                <w:color w:val="000000"/>
                <w:szCs w:val="24"/>
                <w:lang w:eastAsia="ru-RU"/>
              </w:rPr>
            </w:pPr>
            <w:r w:rsidRPr="006E3B38">
              <w:rPr>
                <w:rFonts w:cs="Arial"/>
                <w:color w:val="000000"/>
                <w:szCs w:val="24"/>
                <w:lang w:eastAsia="ru-RU"/>
              </w:rPr>
              <w:t>2:25</w:t>
            </w:r>
          </w:p>
        </w:tc>
        <w:tc>
          <w:tcPr>
            <w:tcW w:w="2305" w:type="pct"/>
            <w:tcMar>
              <w:top w:w="75" w:type="dxa"/>
              <w:left w:w="150" w:type="dxa"/>
              <w:bottom w:w="75" w:type="dxa"/>
              <w:right w:w="150" w:type="dxa"/>
            </w:tcMar>
            <w:vAlign w:val="center"/>
          </w:tcPr>
          <w:p w:rsidR="00C720A8" w:rsidRPr="006E3B38" w:rsidRDefault="00C720A8" w:rsidP="00CE713F">
            <w:pPr>
              <w:spacing w:line="240" w:lineRule="auto"/>
              <w:rPr>
                <w:rFonts w:cs="Arial"/>
                <w:color w:val="000000"/>
                <w:szCs w:val="24"/>
                <w:lang w:eastAsia="ru-RU"/>
              </w:rPr>
            </w:pPr>
            <w:r w:rsidRPr="006E3B38">
              <w:rPr>
                <w:rFonts w:cs="Arial"/>
                <w:color w:val="000000"/>
                <w:szCs w:val="24"/>
                <w:lang w:eastAsia="ru-RU"/>
              </w:rPr>
              <w:t>Прямая. Только по выходным</w:t>
            </w:r>
          </w:p>
        </w:tc>
      </w:tr>
      <w:tr w:rsidR="00C720A8" w:rsidRPr="006E3B38" w:rsidTr="009538FB">
        <w:trPr>
          <w:tblCellSpacing w:w="15" w:type="dxa"/>
        </w:trPr>
        <w:tc>
          <w:tcPr>
            <w:tcW w:w="968" w:type="pct"/>
            <w:tcMar>
              <w:top w:w="75" w:type="dxa"/>
              <w:left w:w="150" w:type="dxa"/>
              <w:bottom w:w="75" w:type="dxa"/>
              <w:right w:w="150" w:type="dxa"/>
            </w:tcMar>
            <w:vAlign w:val="center"/>
          </w:tcPr>
          <w:p w:rsidR="00C720A8" w:rsidRPr="006E3B38" w:rsidRDefault="00C720A8" w:rsidP="00CE713F">
            <w:pPr>
              <w:spacing w:line="240" w:lineRule="auto"/>
              <w:rPr>
                <w:rFonts w:cs="Arial"/>
                <w:color w:val="000000"/>
                <w:szCs w:val="24"/>
                <w:lang w:eastAsia="ru-RU"/>
              </w:rPr>
            </w:pPr>
            <w:r w:rsidRPr="006E3B38">
              <w:rPr>
                <w:rFonts w:cs="Arial"/>
                <w:color w:val="000000"/>
                <w:szCs w:val="24"/>
                <w:lang w:eastAsia="ru-RU"/>
              </w:rPr>
              <w:t>15:41</w:t>
            </w:r>
          </w:p>
        </w:tc>
        <w:tc>
          <w:tcPr>
            <w:tcW w:w="951" w:type="pct"/>
            <w:tcMar>
              <w:top w:w="75" w:type="dxa"/>
              <w:left w:w="150" w:type="dxa"/>
              <w:bottom w:w="75" w:type="dxa"/>
              <w:right w:w="150" w:type="dxa"/>
            </w:tcMar>
            <w:vAlign w:val="center"/>
          </w:tcPr>
          <w:p w:rsidR="00C720A8" w:rsidRPr="006E3B38" w:rsidRDefault="00C720A8" w:rsidP="00CE713F">
            <w:pPr>
              <w:spacing w:line="240" w:lineRule="auto"/>
              <w:rPr>
                <w:rFonts w:cs="Arial"/>
                <w:color w:val="000000"/>
                <w:szCs w:val="24"/>
                <w:lang w:eastAsia="ru-RU"/>
              </w:rPr>
            </w:pPr>
            <w:r w:rsidRPr="006E3B38">
              <w:rPr>
                <w:rFonts w:cs="Arial"/>
                <w:color w:val="000000"/>
                <w:szCs w:val="24"/>
                <w:lang w:eastAsia="ru-RU"/>
              </w:rPr>
              <w:t>18:55</w:t>
            </w:r>
          </w:p>
        </w:tc>
        <w:tc>
          <w:tcPr>
            <w:tcW w:w="698" w:type="pct"/>
            <w:tcMar>
              <w:top w:w="75" w:type="dxa"/>
              <w:left w:w="150" w:type="dxa"/>
              <w:bottom w:w="75" w:type="dxa"/>
              <w:right w:w="150" w:type="dxa"/>
            </w:tcMar>
            <w:vAlign w:val="center"/>
          </w:tcPr>
          <w:p w:rsidR="00C720A8" w:rsidRPr="006E3B38" w:rsidRDefault="00C720A8" w:rsidP="00CE713F">
            <w:pPr>
              <w:spacing w:line="240" w:lineRule="auto"/>
              <w:rPr>
                <w:rFonts w:cs="Arial"/>
                <w:color w:val="000000"/>
                <w:szCs w:val="24"/>
                <w:lang w:eastAsia="ru-RU"/>
              </w:rPr>
            </w:pPr>
            <w:r w:rsidRPr="006E3B38">
              <w:rPr>
                <w:rFonts w:cs="Arial"/>
                <w:color w:val="000000"/>
                <w:szCs w:val="24"/>
                <w:lang w:eastAsia="ru-RU"/>
              </w:rPr>
              <w:t>3:14</w:t>
            </w:r>
          </w:p>
        </w:tc>
        <w:tc>
          <w:tcPr>
            <w:tcW w:w="2305" w:type="pct"/>
            <w:tcMar>
              <w:top w:w="75" w:type="dxa"/>
              <w:left w:w="150" w:type="dxa"/>
              <w:bottom w:w="75" w:type="dxa"/>
              <w:right w:w="150" w:type="dxa"/>
            </w:tcMar>
            <w:vAlign w:val="center"/>
          </w:tcPr>
          <w:p w:rsidR="00C720A8" w:rsidRPr="006E3B38" w:rsidRDefault="00C720A8" w:rsidP="00CE713F">
            <w:pPr>
              <w:spacing w:line="240" w:lineRule="auto"/>
              <w:rPr>
                <w:rFonts w:cs="Arial"/>
                <w:color w:val="000000"/>
                <w:szCs w:val="24"/>
                <w:lang w:eastAsia="ru-RU"/>
              </w:rPr>
            </w:pPr>
            <w:r w:rsidRPr="006E3B38">
              <w:rPr>
                <w:rFonts w:cs="Arial"/>
                <w:color w:val="000000"/>
                <w:szCs w:val="24"/>
                <w:lang w:eastAsia="ru-RU"/>
              </w:rPr>
              <w:t>С пересадкой в</w:t>
            </w:r>
            <w:r w:rsidRPr="006E3B38">
              <w:rPr>
                <w:color w:val="000000"/>
                <w:szCs w:val="24"/>
                <w:lang w:eastAsia="ru-RU"/>
              </w:rPr>
              <w:t> </w:t>
            </w:r>
            <w:r w:rsidRPr="006E3B38">
              <w:rPr>
                <w:b/>
                <w:bCs/>
                <w:color w:val="000000"/>
                <w:szCs w:val="24"/>
                <w:lang w:eastAsia="ru-RU"/>
              </w:rPr>
              <w:t>Выборге</w:t>
            </w:r>
            <w:r w:rsidRPr="006E3B38">
              <w:rPr>
                <w:rFonts w:cs="Arial"/>
                <w:color w:val="000000"/>
                <w:szCs w:val="24"/>
                <w:lang w:eastAsia="ru-RU"/>
              </w:rPr>
              <w:t>.</w:t>
            </w:r>
            <w:r w:rsidRPr="006E3B38">
              <w:rPr>
                <w:rFonts w:cs="Arial"/>
                <w:color w:val="000000"/>
                <w:szCs w:val="24"/>
                <w:lang w:eastAsia="ru-RU"/>
              </w:rPr>
              <w:br/>
              <w:t>Только по пятницам и выходным</w:t>
            </w:r>
          </w:p>
        </w:tc>
      </w:tr>
      <w:tr w:rsidR="00C720A8" w:rsidRPr="006E3B38" w:rsidTr="009538FB">
        <w:trPr>
          <w:tblCellSpacing w:w="15" w:type="dxa"/>
        </w:trPr>
        <w:tc>
          <w:tcPr>
            <w:tcW w:w="968" w:type="pct"/>
            <w:tcMar>
              <w:top w:w="75" w:type="dxa"/>
              <w:left w:w="150" w:type="dxa"/>
              <w:bottom w:w="75" w:type="dxa"/>
              <w:right w:w="150" w:type="dxa"/>
            </w:tcMar>
            <w:vAlign w:val="center"/>
          </w:tcPr>
          <w:p w:rsidR="00C720A8" w:rsidRPr="006E3B38" w:rsidRDefault="00C720A8" w:rsidP="00CE713F">
            <w:pPr>
              <w:spacing w:line="240" w:lineRule="auto"/>
              <w:rPr>
                <w:rFonts w:cs="Arial"/>
                <w:color w:val="000000"/>
                <w:szCs w:val="24"/>
                <w:lang w:eastAsia="ru-RU"/>
              </w:rPr>
            </w:pPr>
            <w:r w:rsidRPr="006E3B38">
              <w:rPr>
                <w:rFonts w:cs="Arial"/>
                <w:color w:val="000000"/>
                <w:szCs w:val="24"/>
                <w:lang w:eastAsia="ru-RU"/>
              </w:rPr>
              <w:t>18:26</w:t>
            </w:r>
          </w:p>
        </w:tc>
        <w:tc>
          <w:tcPr>
            <w:tcW w:w="951" w:type="pct"/>
            <w:tcMar>
              <w:top w:w="75" w:type="dxa"/>
              <w:left w:w="150" w:type="dxa"/>
              <w:bottom w:w="75" w:type="dxa"/>
              <w:right w:w="150" w:type="dxa"/>
            </w:tcMar>
            <w:vAlign w:val="center"/>
          </w:tcPr>
          <w:p w:rsidR="00C720A8" w:rsidRPr="006E3B38" w:rsidRDefault="00C720A8" w:rsidP="00CE713F">
            <w:pPr>
              <w:spacing w:line="240" w:lineRule="auto"/>
              <w:rPr>
                <w:rFonts w:cs="Arial"/>
                <w:color w:val="000000"/>
                <w:szCs w:val="24"/>
                <w:lang w:eastAsia="ru-RU"/>
              </w:rPr>
            </w:pPr>
            <w:r w:rsidRPr="006E3B38">
              <w:rPr>
                <w:rFonts w:cs="Arial"/>
                <w:color w:val="000000"/>
                <w:szCs w:val="24"/>
                <w:lang w:eastAsia="ru-RU"/>
              </w:rPr>
              <w:t>20:31</w:t>
            </w:r>
          </w:p>
        </w:tc>
        <w:tc>
          <w:tcPr>
            <w:tcW w:w="698" w:type="pct"/>
            <w:tcMar>
              <w:top w:w="75" w:type="dxa"/>
              <w:left w:w="150" w:type="dxa"/>
              <w:bottom w:w="75" w:type="dxa"/>
              <w:right w:w="150" w:type="dxa"/>
            </w:tcMar>
            <w:vAlign w:val="center"/>
          </w:tcPr>
          <w:p w:rsidR="00C720A8" w:rsidRPr="006E3B38" w:rsidRDefault="00C720A8" w:rsidP="00CE713F">
            <w:pPr>
              <w:spacing w:line="240" w:lineRule="auto"/>
              <w:rPr>
                <w:rFonts w:cs="Arial"/>
                <w:color w:val="000000"/>
                <w:szCs w:val="24"/>
                <w:lang w:eastAsia="ru-RU"/>
              </w:rPr>
            </w:pPr>
            <w:r w:rsidRPr="006E3B38">
              <w:rPr>
                <w:rFonts w:cs="Arial"/>
                <w:color w:val="000000"/>
                <w:szCs w:val="24"/>
                <w:lang w:eastAsia="ru-RU"/>
              </w:rPr>
              <w:t>2:05</w:t>
            </w:r>
          </w:p>
        </w:tc>
        <w:tc>
          <w:tcPr>
            <w:tcW w:w="2305" w:type="pct"/>
            <w:tcMar>
              <w:top w:w="75" w:type="dxa"/>
              <w:left w:w="150" w:type="dxa"/>
              <w:bottom w:w="75" w:type="dxa"/>
              <w:right w:w="150" w:type="dxa"/>
            </w:tcMar>
            <w:vAlign w:val="center"/>
          </w:tcPr>
          <w:p w:rsidR="00C720A8" w:rsidRPr="006E3B38" w:rsidRDefault="00C720A8" w:rsidP="00CE713F">
            <w:pPr>
              <w:spacing w:line="240" w:lineRule="auto"/>
              <w:rPr>
                <w:rFonts w:cs="Arial"/>
                <w:color w:val="000000"/>
                <w:szCs w:val="24"/>
                <w:lang w:eastAsia="ru-RU"/>
              </w:rPr>
            </w:pPr>
            <w:r w:rsidRPr="006E3B38">
              <w:rPr>
                <w:rFonts w:cs="Arial"/>
                <w:color w:val="000000"/>
                <w:szCs w:val="24"/>
                <w:lang w:eastAsia="ru-RU"/>
              </w:rPr>
              <w:t>Прямая</w:t>
            </w:r>
          </w:p>
        </w:tc>
      </w:tr>
    </w:tbl>
    <w:p w:rsidR="00C720A8" w:rsidRPr="00CE713F" w:rsidRDefault="00C720A8" w:rsidP="00CE713F">
      <w:pPr>
        <w:spacing w:line="240" w:lineRule="auto"/>
        <w:rPr>
          <w:rFonts w:cs="Arial"/>
          <w:color w:val="000000"/>
          <w:szCs w:val="24"/>
          <w:lang w:eastAsia="ru-RU"/>
        </w:rPr>
      </w:pPr>
    </w:p>
    <w:tbl>
      <w:tblPr>
        <w:tblW w:w="954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035"/>
        <w:gridCol w:w="2550"/>
        <w:gridCol w:w="1548"/>
        <w:gridCol w:w="3413"/>
      </w:tblGrid>
      <w:tr w:rsidR="00C720A8" w:rsidRPr="006E3B38" w:rsidTr="004E785E">
        <w:trPr>
          <w:tblCellSpacing w:w="15" w:type="dxa"/>
        </w:trPr>
        <w:tc>
          <w:tcPr>
            <w:tcW w:w="1042" w:type="pct"/>
            <w:tcMar>
              <w:top w:w="75" w:type="dxa"/>
              <w:left w:w="150" w:type="dxa"/>
              <w:bottom w:w="75" w:type="dxa"/>
              <w:right w:w="150" w:type="dxa"/>
            </w:tcMar>
            <w:vAlign w:val="center"/>
          </w:tcPr>
          <w:p w:rsidR="00C720A8" w:rsidRPr="006E3B38" w:rsidRDefault="00C720A8" w:rsidP="007F3C13">
            <w:pPr>
              <w:spacing w:line="240" w:lineRule="auto"/>
              <w:ind w:firstLine="0"/>
              <w:rPr>
                <w:rFonts w:cs="Arial"/>
                <w:color w:val="000000"/>
                <w:szCs w:val="24"/>
                <w:lang w:eastAsia="ru-RU"/>
              </w:rPr>
            </w:pPr>
            <w:proofErr w:type="spellStart"/>
            <w:r w:rsidRPr="006E3B38">
              <w:rPr>
                <w:rFonts w:cs="Arial"/>
                <w:color w:val="000000"/>
                <w:szCs w:val="24"/>
                <w:lang w:eastAsia="ru-RU"/>
              </w:rPr>
              <w:t>Куолемаярви</w:t>
            </w:r>
            <w:proofErr w:type="spellEnd"/>
          </w:p>
        </w:tc>
        <w:tc>
          <w:tcPr>
            <w:tcW w:w="1320" w:type="pct"/>
            <w:tcMar>
              <w:top w:w="75" w:type="dxa"/>
              <w:left w:w="150" w:type="dxa"/>
              <w:bottom w:w="75" w:type="dxa"/>
              <w:right w:w="150" w:type="dxa"/>
            </w:tcMar>
            <w:vAlign w:val="center"/>
          </w:tcPr>
          <w:p w:rsidR="00C720A8" w:rsidRPr="006E3B38" w:rsidRDefault="00C720A8" w:rsidP="007F3C13">
            <w:pPr>
              <w:spacing w:line="240" w:lineRule="auto"/>
              <w:ind w:firstLine="0"/>
              <w:rPr>
                <w:rFonts w:cs="Arial"/>
                <w:color w:val="000000"/>
                <w:szCs w:val="24"/>
                <w:lang w:eastAsia="ru-RU"/>
              </w:rPr>
            </w:pPr>
            <w:r w:rsidRPr="006E3B38">
              <w:rPr>
                <w:rFonts w:cs="Arial"/>
                <w:color w:val="000000"/>
                <w:szCs w:val="24"/>
                <w:lang w:eastAsia="ru-RU"/>
              </w:rPr>
              <w:t>Финляндский вокзал</w:t>
            </w:r>
          </w:p>
        </w:tc>
        <w:tc>
          <w:tcPr>
            <w:tcW w:w="795" w:type="pct"/>
            <w:tcMar>
              <w:top w:w="75" w:type="dxa"/>
              <w:left w:w="150" w:type="dxa"/>
              <w:bottom w:w="75" w:type="dxa"/>
              <w:right w:w="150" w:type="dxa"/>
            </w:tcMar>
            <w:vAlign w:val="center"/>
          </w:tcPr>
          <w:p w:rsidR="00C720A8" w:rsidRPr="006E3B38" w:rsidRDefault="00C720A8" w:rsidP="007F3C13">
            <w:pPr>
              <w:spacing w:line="240" w:lineRule="auto"/>
              <w:ind w:firstLine="0"/>
              <w:rPr>
                <w:rFonts w:cs="Arial"/>
                <w:color w:val="000000"/>
                <w:szCs w:val="24"/>
                <w:lang w:eastAsia="ru-RU"/>
              </w:rPr>
            </w:pPr>
            <w:r w:rsidRPr="006E3B38">
              <w:rPr>
                <w:rFonts w:cs="Arial"/>
                <w:color w:val="000000"/>
                <w:szCs w:val="24"/>
                <w:lang w:eastAsia="ru-RU"/>
              </w:rPr>
              <w:t>Время в пути</w:t>
            </w:r>
          </w:p>
        </w:tc>
        <w:tc>
          <w:tcPr>
            <w:tcW w:w="1764" w:type="pct"/>
            <w:tcMar>
              <w:top w:w="75" w:type="dxa"/>
              <w:left w:w="150" w:type="dxa"/>
              <w:bottom w:w="75" w:type="dxa"/>
              <w:right w:w="150" w:type="dxa"/>
            </w:tcMar>
            <w:vAlign w:val="center"/>
          </w:tcPr>
          <w:p w:rsidR="00C720A8" w:rsidRPr="006E3B38" w:rsidRDefault="00C720A8" w:rsidP="00CE713F">
            <w:pPr>
              <w:spacing w:line="240" w:lineRule="auto"/>
              <w:rPr>
                <w:rFonts w:cs="Arial"/>
                <w:color w:val="000000"/>
                <w:szCs w:val="24"/>
                <w:lang w:eastAsia="ru-RU"/>
              </w:rPr>
            </w:pPr>
            <w:r w:rsidRPr="006E3B38">
              <w:rPr>
                <w:rFonts w:cs="Arial"/>
                <w:color w:val="000000"/>
                <w:szCs w:val="24"/>
                <w:lang w:eastAsia="ru-RU"/>
              </w:rPr>
              <w:t>Примечания</w:t>
            </w:r>
          </w:p>
        </w:tc>
      </w:tr>
      <w:tr w:rsidR="00C720A8" w:rsidRPr="006E3B38" w:rsidTr="004E785E">
        <w:trPr>
          <w:tblCellSpacing w:w="15" w:type="dxa"/>
        </w:trPr>
        <w:tc>
          <w:tcPr>
            <w:tcW w:w="1042" w:type="pct"/>
            <w:tcMar>
              <w:top w:w="75" w:type="dxa"/>
              <w:left w:w="150" w:type="dxa"/>
              <w:bottom w:w="75" w:type="dxa"/>
              <w:right w:w="150" w:type="dxa"/>
            </w:tcMar>
            <w:vAlign w:val="center"/>
          </w:tcPr>
          <w:p w:rsidR="00C720A8" w:rsidRPr="006E3B38" w:rsidRDefault="00C720A8" w:rsidP="00CE713F">
            <w:pPr>
              <w:spacing w:line="240" w:lineRule="auto"/>
              <w:rPr>
                <w:rFonts w:cs="Arial"/>
                <w:color w:val="000000"/>
                <w:szCs w:val="24"/>
                <w:lang w:eastAsia="ru-RU"/>
              </w:rPr>
            </w:pPr>
            <w:r w:rsidRPr="006E3B38">
              <w:rPr>
                <w:rFonts w:cs="Arial"/>
                <w:color w:val="000000"/>
                <w:szCs w:val="24"/>
                <w:lang w:eastAsia="ru-RU"/>
              </w:rPr>
              <w:t>6:46</w:t>
            </w:r>
          </w:p>
        </w:tc>
        <w:tc>
          <w:tcPr>
            <w:tcW w:w="1320" w:type="pct"/>
            <w:tcMar>
              <w:top w:w="75" w:type="dxa"/>
              <w:left w:w="150" w:type="dxa"/>
              <w:bottom w:w="75" w:type="dxa"/>
              <w:right w:w="150" w:type="dxa"/>
            </w:tcMar>
            <w:vAlign w:val="center"/>
          </w:tcPr>
          <w:p w:rsidR="00C720A8" w:rsidRPr="006E3B38" w:rsidRDefault="00C720A8" w:rsidP="00CE713F">
            <w:pPr>
              <w:spacing w:line="240" w:lineRule="auto"/>
              <w:rPr>
                <w:rFonts w:cs="Arial"/>
                <w:color w:val="000000"/>
                <w:szCs w:val="24"/>
                <w:lang w:eastAsia="ru-RU"/>
              </w:rPr>
            </w:pPr>
            <w:r w:rsidRPr="006E3B38">
              <w:rPr>
                <w:rFonts w:cs="Arial"/>
                <w:color w:val="000000"/>
                <w:szCs w:val="24"/>
                <w:lang w:eastAsia="ru-RU"/>
              </w:rPr>
              <w:t>9:20</w:t>
            </w:r>
          </w:p>
        </w:tc>
        <w:tc>
          <w:tcPr>
            <w:tcW w:w="795" w:type="pct"/>
            <w:tcMar>
              <w:top w:w="75" w:type="dxa"/>
              <w:left w:w="150" w:type="dxa"/>
              <w:bottom w:w="75" w:type="dxa"/>
              <w:right w:w="150" w:type="dxa"/>
            </w:tcMar>
            <w:vAlign w:val="center"/>
          </w:tcPr>
          <w:p w:rsidR="00C720A8" w:rsidRPr="006E3B38" w:rsidRDefault="00C720A8" w:rsidP="00CE713F">
            <w:pPr>
              <w:spacing w:line="240" w:lineRule="auto"/>
              <w:rPr>
                <w:rFonts w:cs="Arial"/>
                <w:color w:val="000000"/>
                <w:szCs w:val="24"/>
                <w:lang w:eastAsia="ru-RU"/>
              </w:rPr>
            </w:pPr>
            <w:r w:rsidRPr="006E3B38">
              <w:rPr>
                <w:rFonts w:cs="Arial"/>
                <w:color w:val="000000"/>
                <w:szCs w:val="24"/>
                <w:lang w:eastAsia="ru-RU"/>
              </w:rPr>
              <w:t>2:34</w:t>
            </w:r>
          </w:p>
        </w:tc>
        <w:tc>
          <w:tcPr>
            <w:tcW w:w="1764" w:type="pct"/>
            <w:tcMar>
              <w:top w:w="75" w:type="dxa"/>
              <w:left w:w="150" w:type="dxa"/>
              <w:bottom w:w="75" w:type="dxa"/>
              <w:right w:w="150" w:type="dxa"/>
            </w:tcMar>
            <w:vAlign w:val="center"/>
          </w:tcPr>
          <w:p w:rsidR="00C720A8" w:rsidRPr="006E3B38" w:rsidRDefault="00C720A8" w:rsidP="00CE713F">
            <w:pPr>
              <w:spacing w:line="240" w:lineRule="auto"/>
              <w:rPr>
                <w:rFonts w:cs="Arial"/>
                <w:color w:val="000000"/>
                <w:szCs w:val="24"/>
                <w:lang w:eastAsia="ru-RU"/>
              </w:rPr>
            </w:pPr>
            <w:r w:rsidRPr="006E3B38">
              <w:rPr>
                <w:rFonts w:cs="Arial"/>
                <w:color w:val="000000"/>
                <w:szCs w:val="24"/>
                <w:lang w:eastAsia="ru-RU"/>
              </w:rPr>
              <w:t xml:space="preserve">С пересадкой в Зеленогорске или </w:t>
            </w:r>
            <w:proofErr w:type="spellStart"/>
            <w:r w:rsidRPr="006E3B38">
              <w:rPr>
                <w:rFonts w:cs="Arial"/>
                <w:color w:val="000000"/>
                <w:szCs w:val="24"/>
                <w:lang w:eastAsia="ru-RU"/>
              </w:rPr>
              <w:t>Ушково</w:t>
            </w:r>
            <w:proofErr w:type="spellEnd"/>
          </w:p>
        </w:tc>
      </w:tr>
      <w:tr w:rsidR="00C720A8" w:rsidRPr="006E3B38" w:rsidTr="004E785E">
        <w:trPr>
          <w:tblCellSpacing w:w="15" w:type="dxa"/>
        </w:trPr>
        <w:tc>
          <w:tcPr>
            <w:tcW w:w="1042" w:type="pct"/>
            <w:tcMar>
              <w:top w:w="75" w:type="dxa"/>
              <w:left w:w="150" w:type="dxa"/>
              <w:bottom w:w="75" w:type="dxa"/>
              <w:right w:w="150" w:type="dxa"/>
            </w:tcMar>
            <w:vAlign w:val="center"/>
          </w:tcPr>
          <w:p w:rsidR="00C720A8" w:rsidRPr="006E3B38" w:rsidRDefault="00C720A8" w:rsidP="00CE713F">
            <w:pPr>
              <w:spacing w:line="240" w:lineRule="auto"/>
              <w:rPr>
                <w:rFonts w:cs="Arial"/>
                <w:color w:val="000000"/>
                <w:szCs w:val="24"/>
                <w:lang w:eastAsia="ru-RU"/>
              </w:rPr>
            </w:pPr>
            <w:r w:rsidRPr="006E3B38">
              <w:rPr>
                <w:rFonts w:cs="Arial"/>
                <w:color w:val="000000"/>
                <w:szCs w:val="24"/>
                <w:lang w:eastAsia="ru-RU"/>
              </w:rPr>
              <w:t>9:23</w:t>
            </w:r>
          </w:p>
        </w:tc>
        <w:tc>
          <w:tcPr>
            <w:tcW w:w="1320" w:type="pct"/>
            <w:tcMar>
              <w:top w:w="75" w:type="dxa"/>
              <w:left w:w="150" w:type="dxa"/>
              <w:bottom w:w="75" w:type="dxa"/>
              <w:right w:w="150" w:type="dxa"/>
            </w:tcMar>
            <w:vAlign w:val="center"/>
          </w:tcPr>
          <w:p w:rsidR="00C720A8" w:rsidRPr="006E3B38" w:rsidRDefault="00C720A8" w:rsidP="00CE713F">
            <w:pPr>
              <w:spacing w:line="240" w:lineRule="auto"/>
              <w:rPr>
                <w:rFonts w:cs="Arial"/>
                <w:color w:val="000000"/>
                <w:szCs w:val="24"/>
                <w:lang w:eastAsia="ru-RU"/>
              </w:rPr>
            </w:pPr>
            <w:r w:rsidRPr="006E3B38">
              <w:rPr>
                <w:rFonts w:cs="Arial"/>
                <w:color w:val="000000"/>
                <w:szCs w:val="24"/>
                <w:lang w:eastAsia="ru-RU"/>
              </w:rPr>
              <w:t>13:10</w:t>
            </w:r>
          </w:p>
        </w:tc>
        <w:tc>
          <w:tcPr>
            <w:tcW w:w="795" w:type="pct"/>
            <w:tcMar>
              <w:top w:w="75" w:type="dxa"/>
              <w:left w:w="150" w:type="dxa"/>
              <w:bottom w:w="75" w:type="dxa"/>
              <w:right w:w="150" w:type="dxa"/>
            </w:tcMar>
            <w:vAlign w:val="center"/>
          </w:tcPr>
          <w:p w:rsidR="00C720A8" w:rsidRPr="006E3B38" w:rsidRDefault="00C720A8" w:rsidP="00CE713F">
            <w:pPr>
              <w:spacing w:line="240" w:lineRule="auto"/>
              <w:rPr>
                <w:rFonts w:cs="Arial"/>
                <w:color w:val="000000"/>
                <w:szCs w:val="24"/>
                <w:lang w:eastAsia="ru-RU"/>
              </w:rPr>
            </w:pPr>
            <w:r w:rsidRPr="006E3B38">
              <w:rPr>
                <w:rFonts w:cs="Arial"/>
                <w:color w:val="000000"/>
                <w:szCs w:val="24"/>
                <w:lang w:eastAsia="ru-RU"/>
              </w:rPr>
              <w:t>3:47</w:t>
            </w:r>
          </w:p>
        </w:tc>
        <w:tc>
          <w:tcPr>
            <w:tcW w:w="1764" w:type="pct"/>
            <w:tcMar>
              <w:top w:w="75" w:type="dxa"/>
              <w:left w:w="150" w:type="dxa"/>
              <w:bottom w:w="75" w:type="dxa"/>
              <w:right w:w="150" w:type="dxa"/>
            </w:tcMar>
            <w:vAlign w:val="center"/>
          </w:tcPr>
          <w:p w:rsidR="00C720A8" w:rsidRPr="006E3B38" w:rsidRDefault="00C720A8" w:rsidP="00CE713F">
            <w:pPr>
              <w:spacing w:line="240" w:lineRule="auto"/>
              <w:rPr>
                <w:rFonts w:cs="Arial"/>
                <w:color w:val="000000"/>
                <w:szCs w:val="24"/>
                <w:lang w:eastAsia="ru-RU"/>
              </w:rPr>
            </w:pPr>
            <w:r w:rsidRPr="006E3B38">
              <w:rPr>
                <w:rFonts w:cs="Arial"/>
                <w:color w:val="000000"/>
                <w:szCs w:val="24"/>
                <w:lang w:eastAsia="ru-RU"/>
              </w:rPr>
              <w:t xml:space="preserve">С пересадкой в </w:t>
            </w:r>
            <w:proofErr w:type="spellStart"/>
            <w:r w:rsidRPr="006E3B38">
              <w:rPr>
                <w:rFonts w:cs="Arial"/>
                <w:color w:val="000000"/>
                <w:szCs w:val="24"/>
                <w:lang w:eastAsia="ru-RU"/>
              </w:rPr>
              <w:t>Лазаревке</w:t>
            </w:r>
            <w:proofErr w:type="spellEnd"/>
          </w:p>
        </w:tc>
      </w:tr>
      <w:tr w:rsidR="00C720A8" w:rsidRPr="006E3B38" w:rsidTr="004E785E">
        <w:trPr>
          <w:tblCellSpacing w:w="15" w:type="dxa"/>
        </w:trPr>
        <w:tc>
          <w:tcPr>
            <w:tcW w:w="1042" w:type="pct"/>
            <w:tcMar>
              <w:top w:w="75" w:type="dxa"/>
              <w:left w:w="150" w:type="dxa"/>
              <w:bottom w:w="75" w:type="dxa"/>
              <w:right w:w="150" w:type="dxa"/>
            </w:tcMar>
            <w:vAlign w:val="center"/>
          </w:tcPr>
          <w:p w:rsidR="00C720A8" w:rsidRPr="006E3B38" w:rsidRDefault="00C720A8" w:rsidP="00CE713F">
            <w:pPr>
              <w:spacing w:line="240" w:lineRule="auto"/>
              <w:rPr>
                <w:rFonts w:cs="Arial"/>
                <w:color w:val="000000"/>
                <w:szCs w:val="24"/>
                <w:lang w:eastAsia="ru-RU"/>
              </w:rPr>
            </w:pPr>
            <w:r w:rsidRPr="006E3B38">
              <w:rPr>
                <w:rFonts w:cs="Arial"/>
                <w:color w:val="000000"/>
                <w:szCs w:val="24"/>
                <w:lang w:eastAsia="ru-RU"/>
              </w:rPr>
              <w:lastRenderedPageBreak/>
              <w:t>17:54</w:t>
            </w:r>
          </w:p>
        </w:tc>
        <w:tc>
          <w:tcPr>
            <w:tcW w:w="1320" w:type="pct"/>
            <w:tcMar>
              <w:top w:w="75" w:type="dxa"/>
              <w:left w:w="150" w:type="dxa"/>
              <w:bottom w:w="75" w:type="dxa"/>
              <w:right w:w="150" w:type="dxa"/>
            </w:tcMar>
            <w:vAlign w:val="center"/>
          </w:tcPr>
          <w:p w:rsidR="00C720A8" w:rsidRPr="006E3B38" w:rsidRDefault="00C720A8" w:rsidP="00CE713F">
            <w:pPr>
              <w:spacing w:line="240" w:lineRule="auto"/>
              <w:rPr>
                <w:rFonts w:cs="Arial"/>
                <w:color w:val="000000"/>
                <w:szCs w:val="24"/>
                <w:lang w:eastAsia="ru-RU"/>
              </w:rPr>
            </w:pPr>
            <w:r w:rsidRPr="006E3B38">
              <w:rPr>
                <w:rFonts w:cs="Arial"/>
                <w:color w:val="000000"/>
                <w:szCs w:val="24"/>
                <w:lang w:eastAsia="ru-RU"/>
              </w:rPr>
              <w:t>20:41</w:t>
            </w:r>
          </w:p>
        </w:tc>
        <w:tc>
          <w:tcPr>
            <w:tcW w:w="795" w:type="pct"/>
            <w:tcMar>
              <w:top w:w="75" w:type="dxa"/>
              <w:left w:w="150" w:type="dxa"/>
              <w:bottom w:w="75" w:type="dxa"/>
              <w:right w:w="150" w:type="dxa"/>
            </w:tcMar>
            <w:vAlign w:val="center"/>
          </w:tcPr>
          <w:p w:rsidR="00C720A8" w:rsidRPr="006E3B38" w:rsidRDefault="00C720A8" w:rsidP="00CE713F">
            <w:pPr>
              <w:spacing w:line="240" w:lineRule="auto"/>
              <w:rPr>
                <w:rFonts w:cs="Arial"/>
                <w:color w:val="000000"/>
                <w:szCs w:val="24"/>
                <w:lang w:eastAsia="ru-RU"/>
              </w:rPr>
            </w:pPr>
            <w:r w:rsidRPr="006E3B38">
              <w:rPr>
                <w:rFonts w:cs="Arial"/>
                <w:color w:val="000000"/>
                <w:szCs w:val="24"/>
                <w:lang w:eastAsia="ru-RU"/>
              </w:rPr>
              <w:t>2:47</w:t>
            </w:r>
          </w:p>
        </w:tc>
        <w:tc>
          <w:tcPr>
            <w:tcW w:w="1764" w:type="pct"/>
            <w:tcMar>
              <w:top w:w="75" w:type="dxa"/>
              <w:left w:w="150" w:type="dxa"/>
              <w:bottom w:w="75" w:type="dxa"/>
              <w:right w:w="150" w:type="dxa"/>
            </w:tcMar>
            <w:vAlign w:val="center"/>
          </w:tcPr>
          <w:p w:rsidR="00C720A8" w:rsidRPr="006E3B38" w:rsidRDefault="00C720A8" w:rsidP="007F3C13">
            <w:pPr>
              <w:spacing w:line="240" w:lineRule="auto"/>
              <w:ind w:firstLine="0"/>
              <w:rPr>
                <w:rFonts w:cs="Arial"/>
                <w:color w:val="000000"/>
                <w:szCs w:val="24"/>
                <w:lang w:eastAsia="ru-RU"/>
              </w:rPr>
            </w:pPr>
            <w:r w:rsidRPr="006E3B38">
              <w:rPr>
                <w:rFonts w:cs="Arial"/>
                <w:color w:val="000000"/>
                <w:szCs w:val="24"/>
                <w:lang w:eastAsia="ru-RU"/>
              </w:rPr>
              <w:t>Прямая. Только по выходным</w:t>
            </w:r>
          </w:p>
        </w:tc>
      </w:tr>
      <w:tr w:rsidR="00C720A8" w:rsidRPr="006E3B38" w:rsidTr="004E785E">
        <w:trPr>
          <w:tblCellSpacing w:w="15" w:type="dxa"/>
        </w:trPr>
        <w:tc>
          <w:tcPr>
            <w:tcW w:w="1042" w:type="pct"/>
            <w:tcMar>
              <w:top w:w="75" w:type="dxa"/>
              <w:left w:w="150" w:type="dxa"/>
              <w:bottom w:w="75" w:type="dxa"/>
              <w:right w:w="150" w:type="dxa"/>
            </w:tcMar>
            <w:vAlign w:val="center"/>
          </w:tcPr>
          <w:p w:rsidR="00C720A8" w:rsidRPr="006E3B38" w:rsidRDefault="00C720A8" w:rsidP="00CE713F">
            <w:pPr>
              <w:spacing w:line="240" w:lineRule="auto"/>
              <w:rPr>
                <w:rFonts w:cs="Arial"/>
                <w:color w:val="000000"/>
                <w:szCs w:val="24"/>
                <w:lang w:eastAsia="ru-RU"/>
              </w:rPr>
            </w:pPr>
            <w:r w:rsidRPr="006E3B38">
              <w:rPr>
                <w:rFonts w:cs="Arial"/>
                <w:color w:val="000000"/>
                <w:szCs w:val="24"/>
                <w:lang w:eastAsia="ru-RU"/>
              </w:rPr>
              <w:t>17:54</w:t>
            </w:r>
          </w:p>
        </w:tc>
        <w:tc>
          <w:tcPr>
            <w:tcW w:w="1320" w:type="pct"/>
            <w:tcMar>
              <w:top w:w="75" w:type="dxa"/>
              <w:left w:w="150" w:type="dxa"/>
              <w:bottom w:w="75" w:type="dxa"/>
              <w:right w:w="150" w:type="dxa"/>
            </w:tcMar>
            <w:vAlign w:val="center"/>
          </w:tcPr>
          <w:p w:rsidR="00C720A8" w:rsidRPr="006E3B38" w:rsidRDefault="00C720A8" w:rsidP="00CE713F">
            <w:pPr>
              <w:spacing w:line="240" w:lineRule="auto"/>
              <w:rPr>
                <w:rFonts w:cs="Arial"/>
                <w:color w:val="000000"/>
                <w:szCs w:val="24"/>
                <w:lang w:eastAsia="ru-RU"/>
              </w:rPr>
            </w:pPr>
            <w:r w:rsidRPr="006E3B38">
              <w:rPr>
                <w:rFonts w:cs="Arial"/>
                <w:color w:val="000000"/>
                <w:szCs w:val="24"/>
                <w:lang w:eastAsia="ru-RU"/>
              </w:rPr>
              <w:t>20:00</w:t>
            </w:r>
          </w:p>
        </w:tc>
        <w:tc>
          <w:tcPr>
            <w:tcW w:w="795" w:type="pct"/>
            <w:tcMar>
              <w:top w:w="75" w:type="dxa"/>
              <w:left w:w="150" w:type="dxa"/>
              <w:bottom w:w="75" w:type="dxa"/>
              <w:right w:w="150" w:type="dxa"/>
            </w:tcMar>
            <w:vAlign w:val="center"/>
          </w:tcPr>
          <w:p w:rsidR="00C720A8" w:rsidRPr="006E3B38" w:rsidRDefault="00C720A8" w:rsidP="00CE713F">
            <w:pPr>
              <w:spacing w:line="240" w:lineRule="auto"/>
              <w:rPr>
                <w:rFonts w:cs="Arial"/>
                <w:color w:val="000000"/>
                <w:szCs w:val="24"/>
                <w:lang w:eastAsia="ru-RU"/>
              </w:rPr>
            </w:pPr>
            <w:r w:rsidRPr="006E3B38">
              <w:rPr>
                <w:rFonts w:cs="Arial"/>
                <w:color w:val="000000"/>
                <w:szCs w:val="24"/>
                <w:lang w:eastAsia="ru-RU"/>
              </w:rPr>
              <w:t>2:06</w:t>
            </w:r>
          </w:p>
        </w:tc>
        <w:tc>
          <w:tcPr>
            <w:tcW w:w="1764" w:type="pct"/>
            <w:tcMar>
              <w:top w:w="75" w:type="dxa"/>
              <w:left w:w="150" w:type="dxa"/>
              <w:bottom w:w="75" w:type="dxa"/>
              <w:right w:w="150" w:type="dxa"/>
            </w:tcMar>
            <w:vAlign w:val="center"/>
          </w:tcPr>
          <w:p w:rsidR="00C720A8" w:rsidRPr="006E3B38" w:rsidRDefault="00C720A8" w:rsidP="007F3C13">
            <w:pPr>
              <w:spacing w:line="240" w:lineRule="auto"/>
              <w:ind w:firstLine="0"/>
              <w:rPr>
                <w:rFonts w:cs="Arial"/>
                <w:color w:val="000000"/>
                <w:szCs w:val="24"/>
                <w:lang w:eastAsia="ru-RU"/>
              </w:rPr>
            </w:pPr>
            <w:r w:rsidRPr="006E3B38">
              <w:rPr>
                <w:rFonts w:cs="Arial"/>
                <w:color w:val="000000"/>
                <w:szCs w:val="24"/>
                <w:lang w:eastAsia="ru-RU"/>
              </w:rPr>
              <w:t xml:space="preserve">С пересадкой в Зеленогорске на </w:t>
            </w:r>
            <w:proofErr w:type="spellStart"/>
            <w:r w:rsidRPr="006E3B38">
              <w:rPr>
                <w:rFonts w:cs="Arial"/>
                <w:color w:val="000000"/>
                <w:szCs w:val="24"/>
                <w:lang w:eastAsia="ru-RU"/>
              </w:rPr>
              <w:t>Ласточку</w:t>
            </w:r>
            <w:proofErr w:type="gramStart"/>
            <w:r w:rsidRPr="006E3B38">
              <w:rPr>
                <w:rFonts w:cs="Arial"/>
                <w:color w:val="000000"/>
                <w:szCs w:val="24"/>
                <w:lang w:eastAsia="ru-RU"/>
              </w:rPr>
              <w:t>.Т</w:t>
            </w:r>
            <w:proofErr w:type="gramEnd"/>
            <w:r w:rsidRPr="006E3B38">
              <w:rPr>
                <w:rFonts w:cs="Arial"/>
                <w:color w:val="000000"/>
                <w:szCs w:val="24"/>
                <w:lang w:eastAsia="ru-RU"/>
              </w:rPr>
              <w:t>олько</w:t>
            </w:r>
            <w:proofErr w:type="spellEnd"/>
            <w:r w:rsidRPr="006E3B38">
              <w:rPr>
                <w:rFonts w:cs="Arial"/>
                <w:color w:val="000000"/>
                <w:szCs w:val="24"/>
                <w:lang w:eastAsia="ru-RU"/>
              </w:rPr>
              <w:t xml:space="preserve"> по выходным</w:t>
            </w:r>
          </w:p>
        </w:tc>
      </w:tr>
      <w:tr w:rsidR="00C720A8" w:rsidRPr="006E3B38" w:rsidTr="004E785E">
        <w:trPr>
          <w:tblCellSpacing w:w="15" w:type="dxa"/>
        </w:trPr>
        <w:tc>
          <w:tcPr>
            <w:tcW w:w="1042" w:type="pct"/>
            <w:tcMar>
              <w:top w:w="75" w:type="dxa"/>
              <w:left w:w="150" w:type="dxa"/>
              <w:bottom w:w="75" w:type="dxa"/>
              <w:right w:w="150" w:type="dxa"/>
            </w:tcMar>
            <w:vAlign w:val="center"/>
          </w:tcPr>
          <w:p w:rsidR="00C720A8" w:rsidRPr="006E3B38" w:rsidRDefault="00C720A8" w:rsidP="00CE713F">
            <w:pPr>
              <w:spacing w:line="240" w:lineRule="auto"/>
              <w:rPr>
                <w:rFonts w:cs="Arial"/>
                <w:color w:val="000000"/>
                <w:szCs w:val="24"/>
                <w:lang w:eastAsia="ru-RU"/>
              </w:rPr>
            </w:pPr>
            <w:r w:rsidRPr="006E3B38">
              <w:rPr>
                <w:rFonts w:cs="Arial"/>
                <w:color w:val="000000"/>
                <w:szCs w:val="24"/>
                <w:lang w:eastAsia="ru-RU"/>
              </w:rPr>
              <w:t>18:56</w:t>
            </w:r>
          </w:p>
        </w:tc>
        <w:tc>
          <w:tcPr>
            <w:tcW w:w="1320" w:type="pct"/>
            <w:tcMar>
              <w:top w:w="75" w:type="dxa"/>
              <w:left w:w="150" w:type="dxa"/>
              <w:bottom w:w="75" w:type="dxa"/>
              <w:right w:w="150" w:type="dxa"/>
            </w:tcMar>
            <w:vAlign w:val="center"/>
          </w:tcPr>
          <w:p w:rsidR="00C720A8" w:rsidRPr="006E3B38" w:rsidRDefault="00C720A8" w:rsidP="00CE713F">
            <w:pPr>
              <w:spacing w:line="240" w:lineRule="auto"/>
              <w:rPr>
                <w:rFonts w:cs="Arial"/>
                <w:color w:val="000000"/>
                <w:szCs w:val="24"/>
                <w:lang w:eastAsia="ru-RU"/>
              </w:rPr>
            </w:pPr>
            <w:r w:rsidRPr="006E3B38">
              <w:rPr>
                <w:rFonts w:cs="Arial"/>
                <w:color w:val="000000"/>
                <w:szCs w:val="24"/>
                <w:lang w:eastAsia="ru-RU"/>
              </w:rPr>
              <w:t>21:07</w:t>
            </w:r>
          </w:p>
        </w:tc>
        <w:tc>
          <w:tcPr>
            <w:tcW w:w="795" w:type="pct"/>
            <w:tcMar>
              <w:top w:w="75" w:type="dxa"/>
              <w:left w:w="150" w:type="dxa"/>
              <w:bottom w:w="75" w:type="dxa"/>
              <w:right w:w="150" w:type="dxa"/>
            </w:tcMar>
            <w:vAlign w:val="center"/>
          </w:tcPr>
          <w:p w:rsidR="00C720A8" w:rsidRPr="006E3B38" w:rsidRDefault="00C720A8" w:rsidP="00CE713F">
            <w:pPr>
              <w:spacing w:line="240" w:lineRule="auto"/>
              <w:rPr>
                <w:rFonts w:cs="Arial"/>
                <w:color w:val="000000"/>
                <w:szCs w:val="24"/>
                <w:lang w:eastAsia="ru-RU"/>
              </w:rPr>
            </w:pPr>
            <w:r w:rsidRPr="006E3B38">
              <w:rPr>
                <w:rFonts w:cs="Arial"/>
                <w:color w:val="000000"/>
                <w:szCs w:val="24"/>
                <w:lang w:eastAsia="ru-RU"/>
              </w:rPr>
              <w:t>2:11</w:t>
            </w:r>
          </w:p>
        </w:tc>
        <w:tc>
          <w:tcPr>
            <w:tcW w:w="1764" w:type="pct"/>
            <w:tcMar>
              <w:top w:w="75" w:type="dxa"/>
              <w:left w:w="150" w:type="dxa"/>
              <w:bottom w:w="75" w:type="dxa"/>
              <w:right w:w="150" w:type="dxa"/>
            </w:tcMar>
            <w:vAlign w:val="center"/>
          </w:tcPr>
          <w:p w:rsidR="00C720A8" w:rsidRPr="006E3B38" w:rsidRDefault="00C720A8" w:rsidP="00CE713F">
            <w:pPr>
              <w:spacing w:line="240" w:lineRule="auto"/>
              <w:rPr>
                <w:rFonts w:cs="Arial"/>
                <w:color w:val="000000"/>
                <w:szCs w:val="24"/>
                <w:lang w:eastAsia="ru-RU"/>
              </w:rPr>
            </w:pPr>
            <w:r w:rsidRPr="006E3B38">
              <w:rPr>
                <w:rFonts w:cs="Arial"/>
                <w:color w:val="000000"/>
                <w:szCs w:val="24"/>
                <w:lang w:eastAsia="ru-RU"/>
              </w:rPr>
              <w:t>Прямая</w:t>
            </w:r>
          </w:p>
        </w:tc>
      </w:tr>
    </w:tbl>
    <w:p w:rsidR="00C720A8" w:rsidRPr="00CE713F" w:rsidRDefault="00C720A8" w:rsidP="00CE713F">
      <w:pPr>
        <w:spacing w:line="240" w:lineRule="auto"/>
        <w:rPr>
          <w:rFonts w:cs="Arial"/>
          <w:color w:val="000000"/>
          <w:szCs w:val="24"/>
          <w:lang w:eastAsia="ru-RU"/>
        </w:rPr>
      </w:pPr>
    </w:p>
    <w:p w:rsidR="00C720A8" w:rsidRPr="009538FB" w:rsidRDefault="00C720A8" w:rsidP="00CE713F">
      <w:pPr>
        <w:spacing w:line="240" w:lineRule="auto"/>
        <w:rPr>
          <w:rFonts w:cs="Arial"/>
          <w:b/>
          <w:color w:val="000000"/>
          <w:szCs w:val="24"/>
          <w:lang w:eastAsia="ru-RU"/>
        </w:rPr>
      </w:pPr>
      <w:r w:rsidRPr="009538FB">
        <w:rPr>
          <w:rFonts w:cs="Arial"/>
          <w:b/>
          <w:color w:val="000000"/>
          <w:szCs w:val="24"/>
          <w:lang w:eastAsia="ru-RU"/>
        </w:rPr>
        <w:t xml:space="preserve">Как доехать на </w:t>
      </w:r>
      <w:proofErr w:type="gramStart"/>
      <w:r w:rsidRPr="009538FB">
        <w:rPr>
          <w:rFonts w:cs="Arial"/>
          <w:b/>
          <w:color w:val="000000"/>
          <w:szCs w:val="24"/>
          <w:lang w:eastAsia="ru-RU"/>
        </w:rPr>
        <w:t>автомобиле</w:t>
      </w:r>
      <w:proofErr w:type="gramEnd"/>
    </w:p>
    <w:p w:rsidR="00C720A8" w:rsidRPr="00CE713F" w:rsidRDefault="00C720A8" w:rsidP="00CE713F">
      <w:pPr>
        <w:spacing w:line="240" w:lineRule="auto"/>
        <w:rPr>
          <w:rFonts w:cs="Arial"/>
          <w:color w:val="000000"/>
          <w:szCs w:val="24"/>
          <w:lang w:eastAsia="ru-RU"/>
        </w:rPr>
      </w:pPr>
      <w:r w:rsidRPr="00CE713F">
        <w:rPr>
          <w:rFonts w:cs="Arial"/>
          <w:color w:val="000000"/>
          <w:szCs w:val="24"/>
          <w:lang w:eastAsia="ru-RU"/>
        </w:rPr>
        <w:t>Езжайте в сторону Зеленогорска и Приморска.</w:t>
      </w:r>
    </w:p>
    <w:p w:rsidR="00C720A8" w:rsidRPr="00CE713F" w:rsidRDefault="00C720A8" w:rsidP="00CE713F">
      <w:pPr>
        <w:spacing w:line="240" w:lineRule="auto"/>
        <w:rPr>
          <w:rFonts w:cs="Arial"/>
          <w:color w:val="000000"/>
          <w:szCs w:val="24"/>
          <w:lang w:eastAsia="ru-RU"/>
        </w:rPr>
      </w:pPr>
      <w:r w:rsidRPr="00CE713F">
        <w:rPr>
          <w:rFonts w:cs="Arial"/>
          <w:color w:val="000000"/>
          <w:szCs w:val="24"/>
          <w:lang w:eastAsia="ru-RU"/>
        </w:rPr>
        <w:t>После километрового столба «54» необходимо проехать еще 1,9 км (столб «55» отсутствует). Съе</w:t>
      </w:r>
      <w:proofErr w:type="gramStart"/>
      <w:r w:rsidRPr="00CE713F">
        <w:rPr>
          <w:rFonts w:cs="Arial"/>
          <w:color w:val="000000"/>
          <w:szCs w:val="24"/>
          <w:lang w:eastAsia="ru-RU"/>
        </w:rPr>
        <w:t>зд с Пр</w:t>
      </w:r>
      <w:proofErr w:type="gramEnd"/>
      <w:r w:rsidRPr="00CE713F">
        <w:rPr>
          <w:rFonts w:cs="Arial"/>
          <w:color w:val="000000"/>
          <w:szCs w:val="24"/>
          <w:lang w:eastAsia="ru-RU"/>
        </w:rPr>
        <w:t xml:space="preserve">иморского шоссе на грейдер в сторону оз. </w:t>
      </w:r>
      <w:proofErr w:type="spellStart"/>
      <w:r w:rsidRPr="00CE713F">
        <w:rPr>
          <w:rFonts w:cs="Arial"/>
          <w:color w:val="000000"/>
          <w:szCs w:val="24"/>
          <w:lang w:eastAsia="ru-RU"/>
        </w:rPr>
        <w:t>Высокинское</w:t>
      </w:r>
      <w:proofErr w:type="spellEnd"/>
      <w:r w:rsidRPr="00CE713F">
        <w:rPr>
          <w:rFonts w:cs="Arial"/>
          <w:color w:val="000000"/>
          <w:szCs w:val="24"/>
          <w:lang w:eastAsia="ru-RU"/>
        </w:rPr>
        <w:t xml:space="preserve"> находится за 100 м до столба «56» (т.е. если доехали до «56» — разворачивайтесь).</w:t>
      </w:r>
    </w:p>
    <w:p w:rsidR="00C720A8" w:rsidRPr="00CE713F" w:rsidRDefault="00C720A8" w:rsidP="00CE713F">
      <w:pPr>
        <w:spacing w:line="240" w:lineRule="auto"/>
        <w:rPr>
          <w:rFonts w:cs="Arial"/>
          <w:color w:val="000000"/>
          <w:szCs w:val="24"/>
          <w:lang w:eastAsia="ru-RU"/>
        </w:rPr>
      </w:pPr>
      <w:r w:rsidRPr="00CE713F">
        <w:rPr>
          <w:rFonts w:cs="Arial"/>
          <w:color w:val="000000"/>
          <w:szCs w:val="24"/>
          <w:lang w:eastAsia="ru-RU"/>
        </w:rPr>
        <w:t>«Наш» съезд можно идентифицировать по знакам «Ограничение скорости 60» и «Обгон запрещен». Сворачивайте направо.</w:t>
      </w:r>
    </w:p>
    <w:p w:rsidR="00C720A8" w:rsidRPr="00CE713F" w:rsidRDefault="00ED1BA8" w:rsidP="004E785E">
      <w:pPr>
        <w:spacing w:line="240" w:lineRule="auto"/>
        <w:jc w:val="center"/>
        <w:rPr>
          <w:rFonts w:cs="Arial"/>
          <w:color w:val="000000"/>
          <w:szCs w:val="24"/>
          <w:lang w:eastAsia="ru-RU"/>
        </w:rPr>
      </w:pPr>
      <w:r>
        <w:rPr>
          <w:rFonts w:cs="Arial"/>
          <w:noProof/>
          <w:color w:val="000000"/>
          <w:szCs w:val="24"/>
          <w:lang w:eastAsia="ru-RU"/>
        </w:rPr>
        <w:drawing>
          <wp:inline distT="0" distB="0" distL="0" distR="0">
            <wp:extent cx="3896139" cy="2924929"/>
            <wp:effectExtent l="0" t="0" r="9525" b="8890"/>
            <wp:docPr id="2" name="Рисунок 233" descr="http://steam2016.ru/img/src/pol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descr="http://steam2016.ru/img/src/pol1.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6005" cy="2932336"/>
                    </a:xfrm>
                    <a:prstGeom prst="rect">
                      <a:avLst/>
                    </a:prstGeom>
                    <a:noFill/>
                    <a:ln>
                      <a:noFill/>
                    </a:ln>
                  </pic:spPr>
                </pic:pic>
              </a:graphicData>
            </a:graphic>
          </wp:inline>
        </w:drawing>
      </w:r>
    </w:p>
    <w:p w:rsidR="00C720A8" w:rsidRPr="00CE713F" w:rsidRDefault="00C720A8" w:rsidP="00CE713F">
      <w:pPr>
        <w:spacing w:line="240" w:lineRule="auto"/>
        <w:rPr>
          <w:rFonts w:cs="Arial"/>
          <w:color w:val="000000"/>
          <w:szCs w:val="24"/>
          <w:lang w:eastAsia="ru-RU"/>
        </w:rPr>
      </w:pPr>
      <w:r w:rsidRPr="00CE713F">
        <w:rPr>
          <w:rFonts w:cs="Arial"/>
          <w:color w:val="000000"/>
          <w:szCs w:val="24"/>
          <w:lang w:eastAsia="ru-RU"/>
        </w:rPr>
        <w:t>Далее следуйте 2,5 км по грейдеру, пока не увидите слева заезд на мастерку, помеченный желтым скотчем «Бастилия Питерский формат».</w:t>
      </w:r>
    </w:p>
    <w:p w:rsidR="00C720A8" w:rsidRPr="009538FB" w:rsidRDefault="00C720A8" w:rsidP="00CE713F">
      <w:pPr>
        <w:spacing w:line="240" w:lineRule="auto"/>
        <w:rPr>
          <w:rFonts w:cs="Arial"/>
          <w:b/>
          <w:color w:val="000000"/>
          <w:szCs w:val="24"/>
          <w:lang w:eastAsia="ru-RU"/>
        </w:rPr>
      </w:pPr>
      <w:r w:rsidRPr="009538FB">
        <w:rPr>
          <w:rFonts w:cs="Arial"/>
          <w:b/>
          <w:color w:val="000000"/>
          <w:szCs w:val="24"/>
          <w:lang w:eastAsia="ru-RU"/>
        </w:rPr>
        <w:t xml:space="preserve">Такси </w:t>
      </w:r>
      <w:proofErr w:type="gramStart"/>
      <w:r w:rsidRPr="009538FB">
        <w:rPr>
          <w:rFonts w:cs="Arial"/>
          <w:b/>
          <w:color w:val="000000"/>
          <w:szCs w:val="24"/>
          <w:lang w:eastAsia="ru-RU"/>
        </w:rPr>
        <w:t>от</w:t>
      </w:r>
      <w:proofErr w:type="gramEnd"/>
      <w:r w:rsidRPr="009538FB">
        <w:rPr>
          <w:rFonts w:cs="Arial"/>
          <w:b/>
          <w:color w:val="000000"/>
          <w:szCs w:val="24"/>
          <w:lang w:eastAsia="ru-RU"/>
        </w:rPr>
        <w:t xml:space="preserve"> ж/д-станции</w:t>
      </w:r>
    </w:p>
    <w:p w:rsidR="00C720A8" w:rsidRPr="00CE713F" w:rsidRDefault="00C720A8" w:rsidP="00CE713F">
      <w:pPr>
        <w:spacing w:line="240" w:lineRule="auto"/>
        <w:rPr>
          <w:rFonts w:cs="Arial"/>
          <w:color w:val="000000"/>
          <w:szCs w:val="24"/>
          <w:lang w:eastAsia="ru-RU"/>
        </w:rPr>
      </w:pPr>
      <w:r w:rsidRPr="00CE713F">
        <w:rPr>
          <w:rFonts w:cs="Arial"/>
          <w:color w:val="000000"/>
          <w:szCs w:val="24"/>
          <w:lang w:eastAsia="ru-RU"/>
        </w:rPr>
        <w:t xml:space="preserve">Александр: +7 921 361-94-46. Позвоните ему заранее (из электрички), чтобы встретил. </w:t>
      </w:r>
      <w:r w:rsidRPr="004E785E">
        <w:rPr>
          <w:rFonts w:cs="Arial"/>
          <w:color w:val="000000"/>
          <w:szCs w:val="24"/>
          <w:u w:val="single"/>
          <w:lang w:eastAsia="ru-RU"/>
        </w:rPr>
        <w:t>Важно:</w:t>
      </w:r>
      <w:r w:rsidRPr="00CE713F">
        <w:rPr>
          <w:rFonts w:cs="Arial"/>
          <w:color w:val="000000"/>
          <w:szCs w:val="24"/>
          <w:lang w:eastAsia="ru-RU"/>
        </w:rPr>
        <w:t xml:space="preserve"> местные жители называют озеро </w:t>
      </w:r>
      <w:proofErr w:type="spellStart"/>
      <w:r w:rsidRPr="00CE713F">
        <w:rPr>
          <w:rFonts w:cs="Arial"/>
          <w:color w:val="000000"/>
          <w:szCs w:val="24"/>
          <w:lang w:eastAsia="ru-RU"/>
        </w:rPr>
        <w:t>Высокинское</w:t>
      </w:r>
      <w:proofErr w:type="spellEnd"/>
      <w:r w:rsidRPr="00CE713F">
        <w:rPr>
          <w:rFonts w:cs="Arial"/>
          <w:color w:val="000000"/>
          <w:szCs w:val="24"/>
          <w:lang w:eastAsia="ru-RU"/>
        </w:rPr>
        <w:t xml:space="preserve"> по-своему —</w:t>
      </w:r>
      <w:r w:rsidRPr="00CE713F">
        <w:rPr>
          <w:color w:val="000000"/>
          <w:szCs w:val="24"/>
          <w:lang w:eastAsia="ru-RU"/>
        </w:rPr>
        <w:t> </w:t>
      </w:r>
      <w:r w:rsidRPr="00CE713F">
        <w:rPr>
          <w:rFonts w:cs="Arial"/>
          <w:color w:val="000000"/>
          <w:szCs w:val="24"/>
          <w:lang w:eastAsia="ru-RU"/>
        </w:rPr>
        <w:t xml:space="preserve">Ульяновское! Стоимость проезда до озера </w:t>
      </w:r>
      <w:r>
        <w:rPr>
          <w:rFonts w:cs="Arial"/>
          <w:color w:val="000000"/>
          <w:szCs w:val="24"/>
          <w:lang w:eastAsia="ru-RU"/>
        </w:rPr>
        <w:t xml:space="preserve">— </w:t>
      </w:r>
      <w:r w:rsidRPr="00CE713F">
        <w:rPr>
          <w:rFonts w:cs="Arial"/>
          <w:color w:val="000000"/>
          <w:szCs w:val="24"/>
          <w:lang w:eastAsia="ru-RU"/>
        </w:rPr>
        <w:t>300 р.</w:t>
      </w:r>
    </w:p>
    <w:p w:rsidR="00C720A8" w:rsidRPr="00CE713F" w:rsidRDefault="00C720A8" w:rsidP="00CE713F">
      <w:pPr>
        <w:spacing w:line="240" w:lineRule="auto"/>
        <w:rPr>
          <w:rFonts w:cs="Arial"/>
          <w:color w:val="000000"/>
          <w:szCs w:val="24"/>
          <w:lang w:eastAsia="ru-RU"/>
        </w:rPr>
      </w:pPr>
      <w:r w:rsidRPr="00CE713F">
        <w:rPr>
          <w:rFonts w:cs="Arial"/>
          <w:color w:val="000000"/>
          <w:szCs w:val="24"/>
          <w:lang w:eastAsia="ru-RU"/>
        </w:rPr>
        <w:t>Автобус № 830 Парнас-Приморск</w:t>
      </w:r>
    </w:p>
    <w:p w:rsidR="00C720A8" w:rsidRPr="00CE713F" w:rsidRDefault="00C720A8" w:rsidP="00CE713F">
      <w:pPr>
        <w:spacing w:line="240" w:lineRule="auto"/>
        <w:rPr>
          <w:rFonts w:cs="Arial"/>
          <w:color w:val="000000"/>
          <w:szCs w:val="24"/>
          <w:lang w:eastAsia="ru-RU"/>
        </w:rPr>
      </w:pPr>
      <w:r w:rsidRPr="00CE713F">
        <w:rPr>
          <w:rFonts w:cs="Arial"/>
          <w:color w:val="000000"/>
          <w:szCs w:val="24"/>
          <w:lang w:eastAsia="ru-RU"/>
        </w:rPr>
        <w:t>Обратите внимание — этот вариант мастерами не проверялся!</w:t>
      </w:r>
    </w:p>
    <w:p w:rsidR="00C720A8" w:rsidRPr="00CE713F" w:rsidRDefault="00C720A8" w:rsidP="00CE713F">
      <w:pPr>
        <w:spacing w:line="240" w:lineRule="auto"/>
        <w:rPr>
          <w:rFonts w:cs="Arial"/>
          <w:color w:val="000000"/>
          <w:szCs w:val="24"/>
          <w:lang w:eastAsia="ru-RU"/>
        </w:rPr>
      </w:pPr>
      <w:r w:rsidRPr="00CE713F">
        <w:rPr>
          <w:rFonts w:cs="Arial"/>
          <w:color w:val="000000"/>
          <w:szCs w:val="24"/>
          <w:lang w:eastAsia="ru-RU"/>
        </w:rPr>
        <w:t>Расписание с Яндекса:</w:t>
      </w:r>
    </w:p>
    <w:p w:rsidR="00C720A8" w:rsidRPr="00CE713F" w:rsidRDefault="004E785E" w:rsidP="00CE713F">
      <w:pPr>
        <w:spacing w:line="240" w:lineRule="auto"/>
        <w:rPr>
          <w:rFonts w:cs="Arial"/>
          <w:color w:val="000000"/>
          <w:szCs w:val="24"/>
          <w:lang w:eastAsia="ru-RU"/>
        </w:rPr>
      </w:pPr>
      <w:hyperlink r:id="rId16" w:tgtFrame="_blank" w:history="1">
        <w:r w:rsidR="00C720A8" w:rsidRPr="00CE713F">
          <w:rPr>
            <w:color w:val="000000"/>
            <w:szCs w:val="24"/>
            <w:lang w:eastAsia="ru-RU"/>
          </w:rPr>
          <w:t>Парнас-Приморск</w:t>
        </w:r>
      </w:hyperlink>
    </w:p>
    <w:p w:rsidR="00C720A8" w:rsidRPr="00CE713F" w:rsidRDefault="004E785E" w:rsidP="00CE713F">
      <w:pPr>
        <w:spacing w:line="240" w:lineRule="auto"/>
        <w:rPr>
          <w:rFonts w:cs="Arial"/>
          <w:color w:val="000000"/>
          <w:szCs w:val="24"/>
          <w:lang w:eastAsia="ru-RU"/>
        </w:rPr>
      </w:pPr>
      <w:hyperlink r:id="rId17" w:tgtFrame="_blank" w:history="1">
        <w:r w:rsidR="00C720A8" w:rsidRPr="00CE713F">
          <w:rPr>
            <w:color w:val="000000"/>
            <w:szCs w:val="24"/>
            <w:lang w:eastAsia="ru-RU"/>
          </w:rPr>
          <w:t>Приморск-Парнас</w:t>
        </w:r>
      </w:hyperlink>
    </w:p>
    <w:p w:rsidR="00C720A8" w:rsidRPr="00CE713F" w:rsidRDefault="00C720A8" w:rsidP="00CE713F">
      <w:pPr>
        <w:spacing w:line="240" w:lineRule="auto"/>
        <w:rPr>
          <w:rFonts w:cs="Arial"/>
          <w:color w:val="000000"/>
          <w:szCs w:val="24"/>
          <w:lang w:eastAsia="ru-RU"/>
        </w:rPr>
      </w:pPr>
      <w:r w:rsidRPr="00CE713F">
        <w:rPr>
          <w:rFonts w:cs="Arial"/>
          <w:color w:val="000000"/>
          <w:szCs w:val="24"/>
          <w:lang w:eastAsia="ru-RU"/>
        </w:rPr>
        <w:lastRenderedPageBreak/>
        <w:t>Судя по всему, от Парнаса до «нашего» поворота (съе</w:t>
      </w:r>
      <w:proofErr w:type="gramStart"/>
      <w:r w:rsidRPr="00CE713F">
        <w:rPr>
          <w:rFonts w:cs="Arial"/>
          <w:color w:val="000000"/>
          <w:szCs w:val="24"/>
          <w:lang w:eastAsia="ru-RU"/>
        </w:rPr>
        <w:t>зд с Пр</w:t>
      </w:r>
      <w:proofErr w:type="gramEnd"/>
      <w:r w:rsidRPr="00CE713F">
        <w:rPr>
          <w:rFonts w:cs="Arial"/>
          <w:color w:val="000000"/>
          <w:szCs w:val="24"/>
          <w:lang w:eastAsia="ru-RU"/>
        </w:rPr>
        <w:t>иморского шоссе на грейдер) — где-то 2 часа 15 минут. А оттуда — 2,5 км до полигона (если, конечно, водитель согласиться сделать "остановку по требованию").</w:t>
      </w:r>
    </w:p>
    <w:p w:rsidR="00C720A8" w:rsidRPr="00CE713F" w:rsidRDefault="00C720A8" w:rsidP="00CE713F">
      <w:pPr>
        <w:spacing w:line="240" w:lineRule="auto"/>
        <w:rPr>
          <w:rFonts w:cs="Arial"/>
          <w:color w:val="000000"/>
          <w:szCs w:val="24"/>
          <w:lang w:eastAsia="ru-RU"/>
        </w:rPr>
      </w:pPr>
    </w:p>
    <w:p w:rsidR="00C720A8" w:rsidRPr="00CE713F" w:rsidRDefault="00C720A8" w:rsidP="00CE713F">
      <w:pPr>
        <w:pStyle w:val="1"/>
      </w:pPr>
      <w:bookmarkStart w:id="5" w:name="_Toc455130375"/>
      <w:bookmarkStart w:id="6" w:name="_Toc455131093"/>
      <w:bookmarkStart w:id="7" w:name="_Toc455150884"/>
      <w:r w:rsidRPr="00CE713F">
        <w:t>Организационные правила</w:t>
      </w:r>
      <w:bookmarkEnd w:id="5"/>
      <w:bookmarkEnd w:id="6"/>
      <w:bookmarkEnd w:id="7"/>
    </w:p>
    <w:p w:rsidR="00C720A8" w:rsidRPr="009538FB" w:rsidRDefault="00C720A8" w:rsidP="009538FB">
      <w:pPr>
        <w:rPr>
          <w:b/>
        </w:rPr>
      </w:pPr>
      <w:bookmarkStart w:id="8" w:name="_Toc455130377"/>
      <w:bookmarkStart w:id="9" w:name="_Toc455131095"/>
      <w:r w:rsidRPr="009538FB">
        <w:rPr>
          <w:b/>
        </w:rPr>
        <w:t>Требования к игрокам</w:t>
      </w:r>
      <w:bookmarkEnd w:id="8"/>
      <w:bookmarkEnd w:id="9"/>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Игроки участвуют в игре при выполнении следующих условий:</w:t>
      </w:r>
    </w:p>
    <w:p w:rsidR="00C720A8" w:rsidRPr="00CE713F" w:rsidRDefault="00C720A8" w:rsidP="00CE713F">
      <w:pPr>
        <w:numPr>
          <w:ilvl w:val="0"/>
          <w:numId w:val="10"/>
        </w:numPr>
        <w:spacing w:line="240" w:lineRule="auto"/>
        <w:ind w:left="0" w:firstLine="340"/>
        <w:jc w:val="both"/>
        <w:rPr>
          <w:rFonts w:cs="Arial"/>
          <w:color w:val="100801"/>
          <w:szCs w:val="24"/>
        </w:rPr>
      </w:pPr>
      <w:r w:rsidRPr="00CE713F">
        <w:rPr>
          <w:rFonts w:cs="Arial"/>
          <w:color w:val="100801"/>
          <w:szCs w:val="24"/>
        </w:rPr>
        <w:t>Подана и принята заявка на участие в игре через сайт</w:t>
      </w:r>
      <w:r w:rsidRPr="00CE713F">
        <w:rPr>
          <w:rStyle w:val="apple-converted-space"/>
          <w:rFonts w:cs="Arial"/>
          <w:color w:val="100801"/>
          <w:szCs w:val="24"/>
        </w:rPr>
        <w:t> </w:t>
      </w:r>
      <w:hyperlink r:id="rId18" w:tgtFrame="_blank" w:history="1">
        <w:r w:rsidRPr="00CE713F">
          <w:rPr>
            <w:rStyle w:val="a6"/>
            <w:rFonts w:cs="Arial"/>
            <w:color w:val="38200B"/>
            <w:szCs w:val="24"/>
          </w:rPr>
          <w:t>joinrpg.ru</w:t>
        </w:r>
      </w:hyperlink>
      <w:r w:rsidRPr="00CE713F">
        <w:rPr>
          <w:rFonts w:cs="Arial"/>
          <w:color w:val="100801"/>
          <w:szCs w:val="24"/>
        </w:rPr>
        <w:t>.</w:t>
      </w:r>
    </w:p>
    <w:p w:rsidR="00C720A8" w:rsidRPr="00CE713F" w:rsidRDefault="00C720A8" w:rsidP="00CE713F">
      <w:pPr>
        <w:numPr>
          <w:ilvl w:val="0"/>
          <w:numId w:val="10"/>
        </w:numPr>
        <w:spacing w:line="240" w:lineRule="auto"/>
        <w:ind w:left="0" w:firstLine="340"/>
        <w:jc w:val="both"/>
        <w:rPr>
          <w:rFonts w:cs="Arial"/>
          <w:color w:val="100801"/>
          <w:szCs w:val="24"/>
        </w:rPr>
      </w:pPr>
      <w:r w:rsidRPr="00CE713F">
        <w:rPr>
          <w:rFonts w:cs="Arial"/>
          <w:color w:val="100801"/>
          <w:szCs w:val="24"/>
        </w:rPr>
        <w:t>Сдан игровой взнос.</w:t>
      </w:r>
    </w:p>
    <w:p w:rsidR="00C720A8" w:rsidRPr="00CE713F" w:rsidRDefault="00C720A8" w:rsidP="00CE713F">
      <w:pPr>
        <w:numPr>
          <w:ilvl w:val="0"/>
          <w:numId w:val="10"/>
        </w:numPr>
        <w:spacing w:line="240" w:lineRule="auto"/>
        <w:ind w:left="0" w:firstLine="340"/>
        <w:jc w:val="both"/>
        <w:rPr>
          <w:rFonts w:cs="Arial"/>
          <w:color w:val="100801"/>
          <w:szCs w:val="24"/>
        </w:rPr>
      </w:pPr>
      <w:proofErr w:type="gramStart"/>
      <w:r w:rsidRPr="00CE713F">
        <w:rPr>
          <w:rFonts w:cs="Arial"/>
          <w:color w:val="100801"/>
          <w:szCs w:val="24"/>
        </w:rPr>
        <w:t>Подготовлены</w:t>
      </w:r>
      <w:proofErr w:type="gramEnd"/>
      <w:r w:rsidRPr="00CE713F">
        <w:rPr>
          <w:rFonts w:cs="Arial"/>
          <w:color w:val="100801"/>
          <w:szCs w:val="24"/>
        </w:rPr>
        <w:t xml:space="preserve"> костюм, игровой дом и прочий реквизит.</w:t>
      </w:r>
    </w:p>
    <w:p w:rsidR="00C720A8" w:rsidRPr="00CE713F" w:rsidRDefault="00C720A8" w:rsidP="00CE713F">
      <w:pPr>
        <w:numPr>
          <w:ilvl w:val="0"/>
          <w:numId w:val="10"/>
        </w:numPr>
        <w:spacing w:line="240" w:lineRule="auto"/>
        <w:ind w:left="0" w:firstLine="340"/>
        <w:jc w:val="both"/>
        <w:rPr>
          <w:rFonts w:cs="Arial"/>
          <w:color w:val="100801"/>
          <w:szCs w:val="24"/>
        </w:rPr>
      </w:pPr>
      <w:r w:rsidRPr="00CE713F">
        <w:rPr>
          <w:rFonts w:cs="Arial"/>
          <w:color w:val="100801"/>
          <w:szCs w:val="24"/>
        </w:rPr>
        <w:t>Игрок прошел регистрацию в мастерском лагере.</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Помимо игроков на </w:t>
      </w:r>
      <w:proofErr w:type="gramStart"/>
      <w:r w:rsidRPr="00CE713F">
        <w:rPr>
          <w:rFonts w:ascii="Calibri" w:hAnsi="Calibri" w:cs="Arial"/>
          <w:color w:val="100801"/>
        </w:rPr>
        <w:t>полигоне</w:t>
      </w:r>
      <w:proofErr w:type="gramEnd"/>
      <w:r w:rsidRPr="00CE713F">
        <w:rPr>
          <w:rFonts w:ascii="Calibri" w:hAnsi="Calibri" w:cs="Arial"/>
          <w:color w:val="100801"/>
        </w:rPr>
        <w:t xml:space="preserve"> могут находиться:</w:t>
      </w:r>
    </w:p>
    <w:p w:rsidR="00C720A8" w:rsidRPr="00CE713F" w:rsidRDefault="00C720A8" w:rsidP="00CE713F">
      <w:pPr>
        <w:numPr>
          <w:ilvl w:val="0"/>
          <w:numId w:val="11"/>
        </w:numPr>
        <w:spacing w:line="240" w:lineRule="auto"/>
        <w:ind w:left="0" w:firstLine="340"/>
        <w:jc w:val="both"/>
        <w:rPr>
          <w:rFonts w:cs="Arial"/>
          <w:color w:val="100801"/>
          <w:szCs w:val="24"/>
        </w:rPr>
      </w:pPr>
      <w:r w:rsidRPr="00CE713F">
        <w:rPr>
          <w:rFonts w:cs="Arial"/>
          <w:color w:val="100801"/>
          <w:szCs w:val="24"/>
        </w:rPr>
        <w:t xml:space="preserve">Члены организационной команды (мастера, их помощники, волонтеры, </w:t>
      </w:r>
      <w:proofErr w:type="spellStart"/>
      <w:r w:rsidRPr="00CE713F">
        <w:rPr>
          <w:rFonts w:cs="Arial"/>
          <w:color w:val="100801"/>
          <w:szCs w:val="24"/>
        </w:rPr>
        <w:t>игротехники</w:t>
      </w:r>
      <w:proofErr w:type="spellEnd"/>
      <w:r w:rsidRPr="00CE713F">
        <w:rPr>
          <w:rFonts w:cs="Arial"/>
          <w:color w:val="100801"/>
          <w:szCs w:val="24"/>
        </w:rPr>
        <w:t>, охрана, медики).</w:t>
      </w:r>
    </w:p>
    <w:p w:rsidR="00C720A8" w:rsidRPr="00CE713F" w:rsidRDefault="00C720A8" w:rsidP="00CE713F">
      <w:pPr>
        <w:numPr>
          <w:ilvl w:val="0"/>
          <w:numId w:val="11"/>
        </w:numPr>
        <w:spacing w:line="240" w:lineRule="auto"/>
        <w:ind w:left="0" w:firstLine="340"/>
        <w:jc w:val="both"/>
        <w:rPr>
          <w:rFonts w:cs="Arial"/>
          <w:color w:val="100801"/>
          <w:szCs w:val="24"/>
        </w:rPr>
      </w:pPr>
      <w:r w:rsidRPr="00CE713F">
        <w:rPr>
          <w:rFonts w:cs="Arial"/>
          <w:color w:val="100801"/>
          <w:szCs w:val="24"/>
        </w:rPr>
        <w:t xml:space="preserve">Фотографы, </w:t>
      </w:r>
      <w:proofErr w:type="spellStart"/>
      <w:r w:rsidRPr="00CE713F">
        <w:rPr>
          <w:rFonts w:cs="Arial"/>
          <w:color w:val="100801"/>
          <w:szCs w:val="24"/>
        </w:rPr>
        <w:t>видеооператоры</w:t>
      </w:r>
      <w:proofErr w:type="spellEnd"/>
      <w:r w:rsidRPr="00CE713F">
        <w:rPr>
          <w:rFonts w:cs="Arial"/>
          <w:color w:val="100801"/>
          <w:szCs w:val="24"/>
        </w:rPr>
        <w:t>, журналисты, аккредитованные мастерами (см. соответствующий раздел).</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Все остальные участники игры регистрируются и принимают участие в игре как игроки (заявка, взнос, костюм, регистрация).</w:t>
      </w:r>
    </w:p>
    <w:p w:rsidR="00C720A8" w:rsidRPr="009538FB" w:rsidRDefault="00C720A8" w:rsidP="009538FB">
      <w:pPr>
        <w:rPr>
          <w:b/>
        </w:rPr>
      </w:pPr>
      <w:bookmarkStart w:id="10" w:name="_Toc455130378"/>
      <w:bookmarkStart w:id="11" w:name="_Toc455131096"/>
      <w:r w:rsidRPr="009538FB">
        <w:rPr>
          <w:b/>
        </w:rPr>
        <w:t>Участие в игре без заявки</w:t>
      </w:r>
      <w:bookmarkEnd w:id="10"/>
      <w:bookmarkEnd w:id="11"/>
    </w:p>
    <w:p w:rsidR="00C720A8" w:rsidRPr="00CE713F" w:rsidRDefault="00C720A8" w:rsidP="009538FB">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Без принятой заявки через сайт принять участие возможно, только если есть свободная подходящая роль, у игрока есть необходимый антураж и </w:t>
      </w:r>
      <w:proofErr w:type="spellStart"/>
      <w:r w:rsidRPr="00CE713F">
        <w:rPr>
          <w:rFonts w:ascii="Calibri" w:hAnsi="Calibri" w:cs="Arial"/>
          <w:color w:val="100801"/>
        </w:rPr>
        <w:t>региональщик</w:t>
      </w:r>
      <w:proofErr w:type="spellEnd"/>
      <w:r w:rsidRPr="00CE713F">
        <w:rPr>
          <w:rFonts w:ascii="Calibri" w:hAnsi="Calibri" w:cs="Arial"/>
          <w:color w:val="100801"/>
        </w:rPr>
        <w:t xml:space="preserve"> считает возможным предоставить эту роль этому игроку.</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После получения согласия </w:t>
      </w:r>
      <w:proofErr w:type="spellStart"/>
      <w:r w:rsidRPr="00CE713F">
        <w:rPr>
          <w:rFonts w:ascii="Calibri" w:hAnsi="Calibri" w:cs="Arial"/>
          <w:color w:val="100801"/>
        </w:rPr>
        <w:t>региональщика</w:t>
      </w:r>
      <w:proofErr w:type="spellEnd"/>
      <w:r w:rsidRPr="00CE713F">
        <w:rPr>
          <w:rFonts w:ascii="Calibri" w:hAnsi="Calibri" w:cs="Arial"/>
          <w:color w:val="100801"/>
        </w:rPr>
        <w:t xml:space="preserve"> игрок обязан сдать игровой взнос и пройти регистрацию.</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Подходящей вам роли может не быть, поэтому рекомендуем приезжать на полигон, только предварительно связавшись и получив одобрение от </w:t>
      </w:r>
      <w:proofErr w:type="spellStart"/>
      <w:r w:rsidRPr="00CE713F">
        <w:rPr>
          <w:rFonts w:ascii="Calibri" w:hAnsi="Calibri" w:cs="Arial"/>
          <w:color w:val="100801"/>
        </w:rPr>
        <w:t>региональщика</w:t>
      </w:r>
      <w:proofErr w:type="spellEnd"/>
      <w:r w:rsidRPr="00CE713F">
        <w:rPr>
          <w:rFonts w:ascii="Calibri" w:hAnsi="Calibri" w:cs="Arial"/>
          <w:color w:val="100801"/>
        </w:rPr>
        <w:t>.</w:t>
      </w:r>
    </w:p>
    <w:p w:rsidR="00C720A8" w:rsidRPr="009538FB" w:rsidRDefault="00C720A8" w:rsidP="009538FB">
      <w:pPr>
        <w:rPr>
          <w:b/>
        </w:rPr>
      </w:pPr>
      <w:bookmarkStart w:id="12" w:name="_Toc455130379"/>
      <w:bookmarkStart w:id="13" w:name="_Toc455131097"/>
      <w:r w:rsidRPr="009538FB">
        <w:rPr>
          <w:b/>
        </w:rPr>
        <w:t>Заезд на полигон</w:t>
      </w:r>
      <w:bookmarkEnd w:id="12"/>
      <w:bookmarkEnd w:id="13"/>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Игра начнется днем в среду, 6 июля. Рекомендуем игрокам заехать на полигон не позднее 5 июля (а если вы планируете строительство, то и ранее). Мастера будут на </w:t>
      </w:r>
      <w:proofErr w:type="gramStart"/>
      <w:r w:rsidRPr="00CE713F">
        <w:rPr>
          <w:rFonts w:ascii="Calibri" w:hAnsi="Calibri" w:cs="Arial"/>
          <w:color w:val="100801"/>
        </w:rPr>
        <w:t>полигоне</w:t>
      </w:r>
      <w:proofErr w:type="gramEnd"/>
      <w:r w:rsidRPr="00CE713F">
        <w:rPr>
          <w:rFonts w:ascii="Calibri" w:hAnsi="Calibri" w:cs="Arial"/>
          <w:color w:val="100801"/>
        </w:rPr>
        <w:t xml:space="preserve"> не позднее 2 июля и будут рады заезду игроков с этого времени.</w:t>
      </w:r>
    </w:p>
    <w:p w:rsidR="00C720A8" w:rsidRPr="009538FB" w:rsidRDefault="00C720A8" w:rsidP="009538FB">
      <w:pPr>
        <w:rPr>
          <w:b/>
        </w:rPr>
      </w:pPr>
      <w:bookmarkStart w:id="14" w:name="_Toc455130380"/>
      <w:bookmarkStart w:id="15" w:name="_Toc455131098"/>
      <w:r w:rsidRPr="009538FB">
        <w:rPr>
          <w:b/>
        </w:rPr>
        <w:t>Браслеты</w:t>
      </w:r>
      <w:bookmarkEnd w:id="14"/>
      <w:bookmarkEnd w:id="15"/>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При регистрации игроку выдается браслет, подтверждающий регистрацию и уплату взноса. Браслет нужно носить на себе во время игры непрерывно и показывать мастеру по требованию.</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Заменить утерянный браслет можно на регистрации.</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Игрок без браслета выводится мастером из игры до подтверждения его регистрации на игре.</w:t>
      </w:r>
    </w:p>
    <w:p w:rsidR="00C720A8" w:rsidRPr="009538FB" w:rsidRDefault="00C720A8" w:rsidP="009538FB">
      <w:pPr>
        <w:rPr>
          <w:b/>
        </w:rPr>
      </w:pPr>
      <w:bookmarkStart w:id="16" w:name="_Toc455130381"/>
      <w:bookmarkStart w:id="17" w:name="_Toc455131099"/>
      <w:r w:rsidRPr="009538FB">
        <w:rPr>
          <w:b/>
        </w:rPr>
        <w:t>Игровой процесс</w:t>
      </w:r>
      <w:bookmarkEnd w:id="16"/>
      <w:bookmarkEnd w:id="17"/>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Игра идет непрерывно с</w:t>
      </w:r>
      <w:r w:rsidR="004E785E">
        <w:rPr>
          <w:rFonts w:ascii="Calibri" w:hAnsi="Calibri" w:cs="Arial"/>
          <w:color w:val="100801"/>
        </w:rPr>
        <w:t>о</w:t>
      </w:r>
      <w:r w:rsidRPr="00CE713F">
        <w:rPr>
          <w:rFonts w:ascii="Calibri" w:hAnsi="Calibri" w:cs="Arial"/>
          <w:color w:val="100801"/>
        </w:rPr>
        <w:t xml:space="preserve"> среды по воскресенье. В это время все, что происходит с игроками, происходит по игре, исключая вопросы, угрожающие жизни и здоровью </w:t>
      </w:r>
      <w:r w:rsidRPr="00CE713F">
        <w:rPr>
          <w:rFonts w:ascii="Calibri" w:hAnsi="Calibri" w:cs="Arial"/>
          <w:color w:val="100801"/>
        </w:rPr>
        <w:lastRenderedPageBreak/>
        <w:t xml:space="preserve">игроков (медицинские проблемы, </w:t>
      </w:r>
      <w:proofErr w:type="spellStart"/>
      <w:r w:rsidRPr="00CE713F">
        <w:rPr>
          <w:rFonts w:ascii="Calibri" w:hAnsi="Calibri" w:cs="Arial"/>
          <w:color w:val="100801"/>
        </w:rPr>
        <w:t>пожизневые</w:t>
      </w:r>
      <w:proofErr w:type="spellEnd"/>
      <w:r w:rsidRPr="00CE713F">
        <w:rPr>
          <w:rFonts w:ascii="Calibri" w:hAnsi="Calibri" w:cs="Arial"/>
          <w:color w:val="100801"/>
        </w:rPr>
        <w:t xml:space="preserve"> конфликты). Палатки игроков находятся «вне игры»: там нельзя хранить игровые предметы.</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Прятаться в палатках от нападения нельзя, но спящие игроки недоступны для взаимодействий и нападений.</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Запрещается нападать на игроков, которые отправляют естественные надобности или купаются.</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Купаться и брать воду можно только в ближайшем к локации месте, ходить через другие локации «не по игре» для этого нельзя.</w:t>
      </w:r>
    </w:p>
    <w:p w:rsidR="00C720A8" w:rsidRPr="009538FB" w:rsidRDefault="00C720A8" w:rsidP="009538FB">
      <w:pPr>
        <w:rPr>
          <w:b/>
        </w:rPr>
      </w:pPr>
      <w:bookmarkStart w:id="18" w:name="_Toc455130382"/>
      <w:bookmarkStart w:id="19" w:name="_Toc455131100"/>
      <w:r w:rsidRPr="009538FB">
        <w:rPr>
          <w:b/>
        </w:rPr>
        <w:t>Строительство</w:t>
      </w:r>
      <w:bookmarkEnd w:id="18"/>
      <w:bookmarkEnd w:id="19"/>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Дома должны быть окружены тканевыми или иными стенами со всех сторон. </w:t>
      </w:r>
      <w:proofErr w:type="gramStart"/>
      <w:r w:rsidRPr="00CE713F">
        <w:rPr>
          <w:rFonts w:ascii="Calibri" w:hAnsi="Calibri" w:cs="Arial"/>
          <w:color w:val="100801"/>
        </w:rPr>
        <w:t>Палатка размещается в «спальне» игрового дома, а костер — в «кухне», «</w:t>
      </w:r>
      <w:proofErr w:type="spellStart"/>
      <w:r w:rsidRPr="00CE713F">
        <w:rPr>
          <w:rFonts w:ascii="Calibri" w:hAnsi="Calibri" w:cs="Arial"/>
          <w:color w:val="100801"/>
        </w:rPr>
        <w:t>пожизневый</w:t>
      </w:r>
      <w:proofErr w:type="spellEnd"/>
      <w:r w:rsidRPr="00CE713F">
        <w:rPr>
          <w:rFonts w:ascii="Calibri" w:hAnsi="Calibri" w:cs="Arial"/>
          <w:color w:val="100801"/>
        </w:rPr>
        <w:t xml:space="preserve"> лагерь» устраивать не надо.</w:t>
      </w:r>
      <w:proofErr w:type="gramEnd"/>
      <w:r w:rsidRPr="00CE713F">
        <w:rPr>
          <w:rFonts w:ascii="Calibri" w:hAnsi="Calibri" w:cs="Arial"/>
          <w:color w:val="100801"/>
        </w:rPr>
        <w:t xml:space="preserve"> Мы рекомендуем игрокам использовать тенты и/или </w:t>
      </w:r>
      <w:proofErr w:type="spellStart"/>
      <w:r w:rsidRPr="00CE713F">
        <w:rPr>
          <w:rFonts w:ascii="Calibri" w:hAnsi="Calibri" w:cs="Arial"/>
          <w:color w:val="100801"/>
        </w:rPr>
        <w:t>газебо</w:t>
      </w:r>
      <w:proofErr w:type="spellEnd"/>
      <w:r w:rsidRPr="00CE713F">
        <w:rPr>
          <w:rFonts w:ascii="Calibri" w:hAnsi="Calibri" w:cs="Arial"/>
          <w:color w:val="100801"/>
        </w:rPr>
        <w:t xml:space="preserve"> для защиты игровых домов от дождя. В каждом крупном лагере должен быть свой туалет (строят игроки).</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Строительство общественных зданий производится игроками локации совместными усилиями с возможной помощью от мастеров в закупке </w:t>
      </w:r>
      <w:proofErr w:type="spellStart"/>
      <w:r w:rsidRPr="00CE713F">
        <w:rPr>
          <w:rFonts w:ascii="Calibri" w:hAnsi="Calibri" w:cs="Arial"/>
          <w:color w:val="100801"/>
        </w:rPr>
        <w:t>строяка</w:t>
      </w:r>
      <w:proofErr w:type="spellEnd"/>
      <w:r w:rsidRPr="00CE713F">
        <w:rPr>
          <w:rFonts w:ascii="Calibri" w:hAnsi="Calibri" w:cs="Arial"/>
          <w:color w:val="100801"/>
        </w:rPr>
        <w:t xml:space="preserve"> и организации процесса.</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Строительство ОБЧР (огромных боевых человекообразных роботов) осуществляется силами игроков</w:t>
      </w:r>
      <w:r w:rsidRPr="00CE713F">
        <w:rPr>
          <w:rFonts w:ascii="Calibri" w:hAnsi="Calibri" w:cs="Arial"/>
          <w:color w:val="100801"/>
        </w:rPr>
        <w:noBreakHyphen/>
        <w:t>военных при поддержке и руководстве мастеров и за счет бюджета игры.</w:t>
      </w:r>
    </w:p>
    <w:p w:rsidR="00C720A8" w:rsidRPr="009538FB" w:rsidRDefault="00C720A8" w:rsidP="009538FB">
      <w:pPr>
        <w:rPr>
          <w:b/>
        </w:rPr>
      </w:pPr>
      <w:bookmarkStart w:id="20" w:name="_Toc455130383"/>
      <w:bookmarkStart w:id="21" w:name="_Toc455131101"/>
      <w:r w:rsidRPr="009538FB">
        <w:rPr>
          <w:b/>
        </w:rPr>
        <w:t>Безопасность</w:t>
      </w:r>
      <w:bookmarkEnd w:id="20"/>
      <w:bookmarkEnd w:id="21"/>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Мы рассчитываем, что наши игроки — взрослые люди и отвечают за себя сами. Мастера за безопасность других взрослых людей ответственности не несут, но приложат все усилия для обеспечения первичной медицинской помощи и эвакуации в медицинское учреждение. Рекомендуем всем игрокам иметь при себе документы и полис ОМС, а также необходимые личные лекарства, особенно хроническим больным. Напоминаем об осторожности при купании в озерах и вообще стандартных мерах предосторожности в лесу.</w:t>
      </w:r>
    </w:p>
    <w:p w:rsidR="00C720A8" w:rsidRPr="009538FB" w:rsidRDefault="00C720A8" w:rsidP="009538FB">
      <w:pPr>
        <w:rPr>
          <w:b/>
        </w:rPr>
      </w:pPr>
      <w:bookmarkStart w:id="22" w:name="_Toc455130384"/>
      <w:bookmarkStart w:id="23" w:name="_Toc455131102"/>
      <w:r w:rsidRPr="009538FB">
        <w:rPr>
          <w:b/>
        </w:rPr>
        <w:t>Несовершеннолетние и дети</w:t>
      </w:r>
      <w:bookmarkEnd w:id="22"/>
      <w:bookmarkEnd w:id="23"/>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Несовершеннолетние (14–17 лет) допускаются на игру с письменного разрешения от родителей, в котором указан сопровождающий ответственный взрослый участник и контакты родителей и сопровождающего, или непосредственно в сопровождении родителей. Скан разрешения присылается мастерам заранее.</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Дети (до 14 лет) на нашей игре могут быть только с предварительного согласия </w:t>
      </w:r>
      <w:proofErr w:type="spellStart"/>
      <w:r w:rsidRPr="00CE713F">
        <w:rPr>
          <w:rFonts w:ascii="Calibri" w:hAnsi="Calibri" w:cs="Arial"/>
          <w:color w:val="100801"/>
        </w:rPr>
        <w:t>региональщика</w:t>
      </w:r>
      <w:proofErr w:type="spellEnd"/>
      <w:r w:rsidRPr="00CE713F">
        <w:rPr>
          <w:rFonts w:ascii="Calibri" w:hAnsi="Calibri" w:cs="Arial"/>
          <w:color w:val="100801"/>
        </w:rPr>
        <w:t xml:space="preserve"> и вместе с родителем. Они не играют (хотя и могут иметь игровое имя и костюм), взнос не платят, недоступны для игровых взаимодействий (похищений, нападений и т.д.) и не должны ходить вне локации самостоятельно.</w:t>
      </w:r>
    </w:p>
    <w:p w:rsidR="00C720A8" w:rsidRPr="009538FB" w:rsidRDefault="00C720A8" w:rsidP="009538FB">
      <w:pPr>
        <w:rPr>
          <w:b/>
        </w:rPr>
      </w:pPr>
      <w:bookmarkStart w:id="24" w:name="_Toc455130385"/>
      <w:bookmarkStart w:id="25" w:name="_Toc455131103"/>
      <w:r w:rsidRPr="009538FB">
        <w:rPr>
          <w:b/>
        </w:rPr>
        <w:t>Алкоголь</w:t>
      </w:r>
      <w:bookmarkEnd w:id="24"/>
      <w:bookmarkEnd w:id="25"/>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Мы рекомендуем игрокам в состоянии опьянения не покидать своей палатки.</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Мы категорически рекомендуем игрокам, употреблявшим алкоголь, не участвовать в </w:t>
      </w:r>
      <w:proofErr w:type="spellStart"/>
      <w:r w:rsidRPr="00CE713F">
        <w:rPr>
          <w:rFonts w:ascii="Calibri" w:hAnsi="Calibri" w:cs="Arial"/>
          <w:color w:val="100801"/>
        </w:rPr>
        <w:t>боевке</w:t>
      </w:r>
      <w:proofErr w:type="spellEnd"/>
      <w:r w:rsidRPr="00CE713F">
        <w:rPr>
          <w:rFonts w:ascii="Calibri" w:hAnsi="Calibri" w:cs="Arial"/>
          <w:color w:val="100801"/>
        </w:rPr>
        <w:t>.</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Убедительно просим выпивших игроков прислушиваться к словам мастеров.</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На нашей игре категорически запрещено употребление любых наркотиков, виновные будут переданы в руки правоохранительных органов.</w:t>
      </w:r>
    </w:p>
    <w:p w:rsidR="00C720A8" w:rsidRPr="009538FB" w:rsidRDefault="00C720A8" w:rsidP="009538FB">
      <w:pPr>
        <w:rPr>
          <w:b/>
        </w:rPr>
      </w:pPr>
      <w:bookmarkStart w:id="26" w:name="_Toc455130386"/>
      <w:bookmarkStart w:id="27" w:name="_Toc455131104"/>
      <w:r w:rsidRPr="009538FB">
        <w:rPr>
          <w:b/>
        </w:rPr>
        <w:t>Животные</w:t>
      </w:r>
      <w:bookmarkEnd w:id="26"/>
      <w:bookmarkEnd w:id="27"/>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lastRenderedPageBreak/>
        <w:t>Мы не рекомендуем привозить на игру каких</w:t>
      </w:r>
      <w:r w:rsidRPr="00CE713F">
        <w:rPr>
          <w:rFonts w:ascii="Calibri" w:hAnsi="Calibri" w:cs="Arial"/>
          <w:color w:val="100801"/>
        </w:rPr>
        <w:noBreakHyphen/>
        <w:t xml:space="preserve">либо животных, но если вы очень хотите, предварительно договоритесь об условиях пребывания животного на полигоне с </w:t>
      </w:r>
      <w:proofErr w:type="spellStart"/>
      <w:r w:rsidRPr="00CE713F">
        <w:rPr>
          <w:rFonts w:ascii="Calibri" w:hAnsi="Calibri" w:cs="Arial"/>
          <w:color w:val="100801"/>
        </w:rPr>
        <w:t>региональщиком</w:t>
      </w:r>
      <w:proofErr w:type="spellEnd"/>
      <w:r w:rsidRPr="00CE713F">
        <w:rPr>
          <w:rFonts w:ascii="Calibri" w:hAnsi="Calibri" w:cs="Arial"/>
          <w:color w:val="100801"/>
        </w:rPr>
        <w:t xml:space="preserve"> и другими игроками. Владелец животного несет полную ответственность за то, чтобы его питомец не мешал другим игрокам, и должен выполнять все просьбы мастеров.</w:t>
      </w:r>
    </w:p>
    <w:p w:rsidR="00C720A8" w:rsidRPr="009538FB" w:rsidRDefault="00C720A8" w:rsidP="009538FB">
      <w:pPr>
        <w:rPr>
          <w:b/>
        </w:rPr>
      </w:pPr>
      <w:bookmarkStart w:id="28" w:name="_Toc455130387"/>
      <w:bookmarkStart w:id="29" w:name="_Toc455131105"/>
      <w:r w:rsidRPr="009538FB">
        <w:rPr>
          <w:b/>
        </w:rPr>
        <w:t>Пожарная безопасность</w:t>
      </w:r>
      <w:bookmarkEnd w:id="28"/>
      <w:bookmarkEnd w:id="29"/>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Соблюдайте правила пожарной безопасности, особенно при курении (окурки не разбрасывать, заодно и лес чище будет).</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По возможности готовить не на костре, а на газу. Если такой возможности нет — готовить в мангале, а не в костре. На худой конец — очень хорошо окапывать костер, а не как всегда. (Копаем до песка, шириной полметра.)</w:t>
      </w:r>
    </w:p>
    <w:p w:rsidR="00C720A8" w:rsidRPr="009538FB" w:rsidRDefault="00C720A8" w:rsidP="009538FB">
      <w:pPr>
        <w:rPr>
          <w:b/>
        </w:rPr>
      </w:pPr>
      <w:bookmarkStart w:id="30" w:name="_Toc455130388"/>
      <w:bookmarkStart w:id="31" w:name="_Toc455131106"/>
      <w:r w:rsidRPr="009538FB">
        <w:rPr>
          <w:b/>
        </w:rPr>
        <w:t>Автомобили</w:t>
      </w:r>
      <w:bookmarkEnd w:id="30"/>
      <w:bookmarkEnd w:id="31"/>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Проезд автомобилей по игровой территории во время игры запрещен, кроме автомобилей мастеров с пропусками. Мы рекомендуем ставить машины на специально выделенной неохраняемой стоянке на краю полигона, так автомобиль никому не мешает и сохраняется </w:t>
      </w:r>
      <w:r w:rsidR="004E785E">
        <w:rPr>
          <w:rFonts w:ascii="Calibri" w:hAnsi="Calibri" w:cs="Arial"/>
          <w:color w:val="100801"/>
        </w:rPr>
        <w:t>возможность поехать на нем куда-</w:t>
      </w:r>
      <w:r w:rsidRPr="00CE713F">
        <w:rPr>
          <w:rFonts w:ascii="Calibri" w:hAnsi="Calibri" w:cs="Arial"/>
          <w:color w:val="100801"/>
        </w:rPr>
        <w:t>то во время игры.</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Оставлять автомобиль в локации во время игры запрещено в связи с размером полигона.</w:t>
      </w:r>
    </w:p>
    <w:p w:rsidR="00C720A8" w:rsidRPr="009538FB" w:rsidRDefault="00C720A8" w:rsidP="009538FB">
      <w:pPr>
        <w:rPr>
          <w:b/>
        </w:rPr>
      </w:pPr>
      <w:bookmarkStart w:id="32" w:name="_Toc455130389"/>
      <w:bookmarkStart w:id="33" w:name="_Toc455131107"/>
      <w:r w:rsidRPr="009538FB">
        <w:rPr>
          <w:b/>
        </w:rPr>
        <w:t>Экология</w:t>
      </w:r>
      <w:bookmarkEnd w:id="32"/>
      <w:bookmarkEnd w:id="33"/>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Напоминаем, что нельзя: рубить живые деревья, забивать в них гвозди и вообще делать вещи, которые повлекут проблемы с лесником. Это может повлечь существенные штрафы для виновных со стороны государственных органов.</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В озере мыться и мыть посуду можно только без применения моющих средств, иначе оттуда нельзя будет пить воду (можно мыться, сливая мыльную воду на землю).</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Не разбирайте деревянные постройки, как сделанные туристами до вас, так и сделанные вами (полиэтилен, ткань, веревки и т.д. снимайте).</w:t>
      </w:r>
    </w:p>
    <w:p w:rsidR="00C720A8" w:rsidRPr="009538FB" w:rsidRDefault="00C720A8" w:rsidP="009538FB">
      <w:pPr>
        <w:rPr>
          <w:b/>
        </w:rPr>
      </w:pPr>
      <w:bookmarkStart w:id="34" w:name="_Toc455130390"/>
      <w:bookmarkStart w:id="35" w:name="_Toc455131108"/>
      <w:r w:rsidRPr="009538FB">
        <w:rPr>
          <w:b/>
        </w:rPr>
        <w:t>Мусор</w:t>
      </w:r>
      <w:bookmarkEnd w:id="34"/>
      <w:bookmarkEnd w:id="35"/>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Чтобы снизить ущерб окружающей среде и облегчить нам уборку, мы просим вас:</w:t>
      </w:r>
    </w:p>
    <w:p w:rsidR="00C720A8" w:rsidRPr="00CE713F" w:rsidRDefault="00C720A8" w:rsidP="00CE713F">
      <w:pPr>
        <w:numPr>
          <w:ilvl w:val="0"/>
          <w:numId w:val="12"/>
        </w:numPr>
        <w:spacing w:line="240" w:lineRule="auto"/>
        <w:ind w:left="0" w:firstLine="340"/>
        <w:jc w:val="both"/>
        <w:rPr>
          <w:rFonts w:cs="Arial"/>
          <w:color w:val="100801"/>
          <w:szCs w:val="24"/>
        </w:rPr>
      </w:pPr>
      <w:r w:rsidRPr="00CE713F">
        <w:rPr>
          <w:rFonts w:cs="Arial"/>
          <w:color w:val="100801"/>
          <w:szCs w:val="24"/>
        </w:rPr>
        <w:t xml:space="preserve">Для продуктовых отходов (органики) лучше организовать компостную яму (мастера </w:t>
      </w:r>
      <w:proofErr w:type="gramStart"/>
      <w:r w:rsidRPr="00CE713F">
        <w:rPr>
          <w:rFonts w:cs="Arial"/>
          <w:color w:val="100801"/>
          <w:szCs w:val="24"/>
        </w:rPr>
        <w:t>укажут вам место/помогут</w:t>
      </w:r>
      <w:proofErr w:type="gramEnd"/>
      <w:r w:rsidRPr="00CE713F">
        <w:rPr>
          <w:rFonts w:cs="Arial"/>
          <w:color w:val="100801"/>
          <w:szCs w:val="24"/>
        </w:rPr>
        <w:t xml:space="preserve"> с этим). До ямы удобно носить отходы в обрезанной канистре из-под воды. В общем мусоре продуктовые отходы будут вонять и протекать.</w:t>
      </w:r>
    </w:p>
    <w:p w:rsidR="00C720A8" w:rsidRPr="00CE713F" w:rsidRDefault="00C720A8" w:rsidP="00CE713F">
      <w:pPr>
        <w:numPr>
          <w:ilvl w:val="0"/>
          <w:numId w:val="12"/>
        </w:numPr>
        <w:spacing w:line="240" w:lineRule="auto"/>
        <w:ind w:left="0" w:firstLine="340"/>
        <w:jc w:val="both"/>
        <w:rPr>
          <w:rFonts w:cs="Arial"/>
          <w:color w:val="100801"/>
          <w:szCs w:val="24"/>
        </w:rPr>
      </w:pPr>
      <w:r w:rsidRPr="00CE713F">
        <w:rPr>
          <w:rFonts w:cs="Arial"/>
          <w:color w:val="100801"/>
          <w:szCs w:val="24"/>
        </w:rPr>
        <w:t>Не выбрасывайте в общий мусор баллоны из-под краски или для газовой горелки. Мы не планируем сжигать мусор, но все же. Отнесите на мастерку или вывезите сами.</w:t>
      </w:r>
    </w:p>
    <w:p w:rsidR="00C720A8" w:rsidRPr="00CE713F" w:rsidRDefault="00C720A8" w:rsidP="00CE713F">
      <w:pPr>
        <w:numPr>
          <w:ilvl w:val="0"/>
          <w:numId w:val="12"/>
        </w:numPr>
        <w:spacing w:line="240" w:lineRule="auto"/>
        <w:ind w:left="0" w:firstLine="340"/>
        <w:jc w:val="both"/>
        <w:rPr>
          <w:rFonts w:cs="Arial"/>
          <w:color w:val="100801"/>
          <w:szCs w:val="24"/>
        </w:rPr>
      </w:pPr>
      <w:r w:rsidRPr="00CE713F">
        <w:rPr>
          <w:rFonts w:cs="Arial"/>
          <w:color w:val="100801"/>
          <w:szCs w:val="24"/>
        </w:rPr>
        <w:t xml:space="preserve">Не выбрасывайте невскрытые или только начатые упаковки с едой. Вместо этого поставьте ее на специальный стол на </w:t>
      </w:r>
      <w:proofErr w:type="gramStart"/>
      <w:r w:rsidRPr="00CE713F">
        <w:rPr>
          <w:rFonts w:cs="Arial"/>
          <w:color w:val="100801"/>
          <w:szCs w:val="24"/>
        </w:rPr>
        <w:t>мастерке</w:t>
      </w:r>
      <w:proofErr w:type="gramEnd"/>
      <w:r w:rsidRPr="00CE713F">
        <w:rPr>
          <w:rFonts w:cs="Arial"/>
          <w:color w:val="100801"/>
          <w:szCs w:val="24"/>
        </w:rPr>
        <w:t>. Она поедет на другую игру или пойдет в гуманитарную помощь.</w:t>
      </w:r>
    </w:p>
    <w:p w:rsidR="00C720A8" w:rsidRPr="00CE713F" w:rsidRDefault="00C720A8" w:rsidP="00CE713F">
      <w:pPr>
        <w:numPr>
          <w:ilvl w:val="0"/>
          <w:numId w:val="12"/>
        </w:numPr>
        <w:spacing w:line="240" w:lineRule="auto"/>
        <w:ind w:left="0" w:firstLine="340"/>
        <w:jc w:val="both"/>
        <w:rPr>
          <w:rFonts w:cs="Arial"/>
          <w:color w:val="100801"/>
          <w:szCs w:val="24"/>
        </w:rPr>
      </w:pPr>
      <w:r w:rsidRPr="00CE713F">
        <w:rPr>
          <w:rFonts w:cs="Arial"/>
          <w:color w:val="100801"/>
          <w:szCs w:val="24"/>
        </w:rPr>
        <w:t xml:space="preserve">С хорошими целыми вещами (например, котелками) можно поступить так же. В крайнем </w:t>
      </w:r>
      <w:proofErr w:type="gramStart"/>
      <w:r w:rsidRPr="00CE713F">
        <w:rPr>
          <w:rFonts w:cs="Arial"/>
          <w:color w:val="100801"/>
          <w:szCs w:val="24"/>
        </w:rPr>
        <w:t>случае</w:t>
      </w:r>
      <w:proofErr w:type="gramEnd"/>
      <w:r w:rsidRPr="00CE713F">
        <w:rPr>
          <w:rFonts w:cs="Arial"/>
          <w:color w:val="100801"/>
          <w:szCs w:val="24"/>
        </w:rPr>
        <w:t xml:space="preserve"> выкинем сами.</w:t>
      </w:r>
    </w:p>
    <w:p w:rsidR="00C720A8" w:rsidRPr="00CE713F" w:rsidRDefault="00C720A8" w:rsidP="00CE713F">
      <w:pPr>
        <w:numPr>
          <w:ilvl w:val="0"/>
          <w:numId w:val="12"/>
        </w:numPr>
        <w:spacing w:line="240" w:lineRule="auto"/>
        <w:ind w:left="0" w:firstLine="340"/>
        <w:jc w:val="both"/>
        <w:rPr>
          <w:rFonts w:cs="Arial"/>
          <w:color w:val="100801"/>
          <w:szCs w:val="24"/>
        </w:rPr>
      </w:pPr>
      <w:r w:rsidRPr="00CE713F">
        <w:rPr>
          <w:rFonts w:cs="Arial"/>
          <w:color w:val="100801"/>
          <w:szCs w:val="24"/>
        </w:rPr>
        <w:t xml:space="preserve">Ненужный </w:t>
      </w:r>
      <w:proofErr w:type="spellStart"/>
      <w:r w:rsidRPr="00CE713F">
        <w:rPr>
          <w:rFonts w:cs="Arial"/>
          <w:color w:val="100801"/>
          <w:szCs w:val="24"/>
        </w:rPr>
        <w:t>стимпанковский</w:t>
      </w:r>
      <w:proofErr w:type="spellEnd"/>
      <w:r w:rsidRPr="00CE713F">
        <w:rPr>
          <w:rFonts w:cs="Arial"/>
          <w:color w:val="100801"/>
          <w:szCs w:val="24"/>
        </w:rPr>
        <w:t xml:space="preserve"> антураж примет </w:t>
      </w:r>
      <w:proofErr w:type="spellStart"/>
      <w:r w:rsidRPr="00CE713F">
        <w:rPr>
          <w:rFonts w:cs="Arial"/>
          <w:color w:val="100801"/>
          <w:szCs w:val="24"/>
        </w:rPr>
        <w:t>Йолли</w:t>
      </w:r>
      <w:proofErr w:type="spellEnd"/>
      <w:r w:rsidRPr="00CE713F">
        <w:rPr>
          <w:rFonts w:cs="Arial"/>
          <w:color w:val="100801"/>
          <w:szCs w:val="24"/>
        </w:rPr>
        <w:t xml:space="preserve"> (в Лондоне), он пойдет на</w:t>
      </w:r>
      <w:r w:rsidRPr="00CE713F">
        <w:rPr>
          <w:rStyle w:val="apple-converted-space"/>
          <w:rFonts w:cs="Arial"/>
          <w:color w:val="100801"/>
          <w:szCs w:val="24"/>
        </w:rPr>
        <w:t> </w:t>
      </w:r>
      <w:hyperlink r:id="rId19" w:history="1">
        <w:r w:rsidRPr="00CE713F">
          <w:rPr>
            <w:rStyle w:val="a6"/>
            <w:rFonts w:cs="Arial"/>
            <w:color w:val="38200B"/>
            <w:szCs w:val="24"/>
          </w:rPr>
          <w:t>бал для детей из детских домов</w:t>
        </w:r>
      </w:hyperlink>
      <w:r w:rsidRPr="00CE713F">
        <w:rPr>
          <w:rFonts w:cs="Arial"/>
          <w:color w:val="100801"/>
          <w:szCs w:val="24"/>
        </w:rPr>
        <w:t>.</w:t>
      </w:r>
    </w:p>
    <w:p w:rsidR="00C720A8" w:rsidRPr="00CE713F" w:rsidRDefault="00C720A8" w:rsidP="00CE713F">
      <w:pPr>
        <w:numPr>
          <w:ilvl w:val="0"/>
          <w:numId w:val="12"/>
        </w:numPr>
        <w:spacing w:line="240" w:lineRule="auto"/>
        <w:ind w:left="0" w:firstLine="340"/>
        <w:jc w:val="both"/>
        <w:rPr>
          <w:rFonts w:cs="Arial"/>
          <w:color w:val="100801"/>
          <w:szCs w:val="24"/>
        </w:rPr>
      </w:pPr>
      <w:r w:rsidRPr="00CE713F">
        <w:rPr>
          <w:rFonts w:cs="Arial"/>
          <w:color w:val="100801"/>
          <w:szCs w:val="24"/>
        </w:rPr>
        <w:t>Пустые пластиковые бутылки и т. п. — ПЛЮЩИТЬ. Так они занимают гораздо меньше места.</w:t>
      </w:r>
    </w:p>
    <w:p w:rsidR="00C720A8" w:rsidRPr="00CE713F" w:rsidRDefault="00C720A8" w:rsidP="00CE713F">
      <w:pPr>
        <w:numPr>
          <w:ilvl w:val="0"/>
          <w:numId w:val="12"/>
        </w:numPr>
        <w:spacing w:line="240" w:lineRule="auto"/>
        <w:ind w:left="0" w:firstLine="340"/>
        <w:jc w:val="both"/>
        <w:rPr>
          <w:rFonts w:cs="Arial"/>
          <w:color w:val="100801"/>
          <w:szCs w:val="24"/>
        </w:rPr>
      </w:pPr>
      <w:r w:rsidRPr="00CE713F">
        <w:rPr>
          <w:rFonts w:cs="Arial"/>
          <w:color w:val="100801"/>
          <w:szCs w:val="24"/>
        </w:rPr>
        <w:t xml:space="preserve">Батарейки и лампочки сдать в специальную емкость на </w:t>
      </w:r>
      <w:proofErr w:type="gramStart"/>
      <w:r w:rsidRPr="00CE713F">
        <w:rPr>
          <w:rFonts w:cs="Arial"/>
          <w:color w:val="100801"/>
          <w:szCs w:val="24"/>
        </w:rPr>
        <w:t>мастерке</w:t>
      </w:r>
      <w:proofErr w:type="gramEnd"/>
      <w:r w:rsidRPr="00CE713F">
        <w:rPr>
          <w:rFonts w:cs="Arial"/>
          <w:color w:val="100801"/>
          <w:szCs w:val="24"/>
        </w:rPr>
        <w:t>.</w:t>
      </w:r>
    </w:p>
    <w:p w:rsidR="00C720A8" w:rsidRPr="00CE713F" w:rsidRDefault="00C720A8" w:rsidP="00CE713F">
      <w:pPr>
        <w:numPr>
          <w:ilvl w:val="0"/>
          <w:numId w:val="12"/>
        </w:numPr>
        <w:spacing w:line="240" w:lineRule="auto"/>
        <w:ind w:left="0" w:firstLine="340"/>
        <w:jc w:val="both"/>
        <w:rPr>
          <w:rFonts w:cs="Arial"/>
          <w:color w:val="100801"/>
          <w:szCs w:val="24"/>
        </w:rPr>
      </w:pPr>
      <w:r w:rsidRPr="00CE713F">
        <w:rPr>
          <w:rFonts w:cs="Arial"/>
          <w:color w:val="100801"/>
          <w:szCs w:val="24"/>
        </w:rPr>
        <w:lastRenderedPageBreak/>
        <w:t>Весь остальной мусор — в ПУХТО (большой контейнер).</w:t>
      </w:r>
    </w:p>
    <w:p w:rsidR="00C720A8" w:rsidRPr="009538FB" w:rsidRDefault="00C720A8" w:rsidP="009538FB">
      <w:pPr>
        <w:rPr>
          <w:b/>
        </w:rPr>
      </w:pPr>
      <w:bookmarkStart w:id="36" w:name="_Toc455130391"/>
      <w:bookmarkStart w:id="37" w:name="_Toc455131109"/>
      <w:r w:rsidRPr="009538FB">
        <w:rPr>
          <w:b/>
        </w:rPr>
        <w:t xml:space="preserve">Фотографы и </w:t>
      </w:r>
      <w:proofErr w:type="spellStart"/>
      <w:r w:rsidRPr="009538FB">
        <w:rPr>
          <w:b/>
        </w:rPr>
        <w:t>видеооператоры</w:t>
      </w:r>
      <w:bookmarkEnd w:id="36"/>
      <w:bookmarkEnd w:id="37"/>
      <w:proofErr w:type="spellEnd"/>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Фотографов и </w:t>
      </w:r>
      <w:proofErr w:type="spellStart"/>
      <w:r w:rsidRPr="00CE713F">
        <w:rPr>
          <w:rFonts w:ascii="Calibri" w:hAnsi="Calibri" w:cs="Arial"/>
          <w:color w:val="100801"/>
        </w:rPr>
        <w:t>видеооператоров</w:t>
      </w:r>
      <w:proofErr w:type="spellEnd"/>
      <w:r w:rsidR="004E785E">
        <w:rPr>
          <w:rFonts w:ascii="Calibri" w:hAnsi="Calibri" w:cs="Arial"/>
          <w:color w:val="100801"/>
        </w:rPr>
        <w:t xml:space="preserve"> </w:t>
      </w:r>
      <w:r w:rsidRPr="00CE713F">
        <w:rPr>
          <w:rFonts w:ascii="Calibri" w:hAnsi="Calibri" w:cs="Arial"/>
          <w:color w:val="100801"/>
        </w:rPr>
        <w:t>просим заполнить форму</w:t>
      </w:r>
      <w:r w:rsidR="004E785E">
        <w:rPr>
          <w:rFonts w:ascii="Calibri" w:hAnsi="Calibri" w:cs="Arial"/>
          <w:color w:val="100801"/>
        </w:rPr>
        <w:t xml:space="preserve"> </w:t>
      </w:r>
      <w:r w:rsidRPr="00CE713F">
        <w:rPr>
          <w:rStyle w:val="apple-converted-space"/>
          <w:rFonts w:ascii="Calibri" w:hAnsi="Calibri" w:cs="Arial"/>
          <w:color w:val="100801"/>
        </w:rPr>
        <w:t> </w:t>
      </w:r>
      <w:hyperlink r:id="rId20" w:tgtFrame="_blank" w:history="1">
        <w:r w:rsidRPr="00CE713F">
          <w:rPr>
            <w:rStyle w:val="a6"/>
            <w:rFonts w:ascii="Calibri" w:hAnsi="Calibri" w:cs="Arial"/>
            <w:color w:val="38200B"/>
          </w:rPr>
          <w:t>http://goo.gl/forms/a2B9kBG4PJ</w:t>
        </w:r>
      </w:hyperlink>
      <w:r w:rsidRPr="00CE713F">
        <w:rPr>
          <w:rFonts w:ascii="Calibri" w:hAnsi="Calibri" w:cs="Arial"/>
          <w:color w:val="100801"/>
        </w:rPr>
        <w:t>. Условием аккредитации является безвозмездное предоставление отснятых на игре материалов мастерам для публикации их на сайте, в сообществе в ЖЖ, в группе ВК и другого свободного некоммерческого использования: публикации, сборки роликов и т. д. (конечно, со ссылкой на фотографов). Примечание: исходников мы не просим, речь идет о готовых фотографиях.</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Во время игры фотографы и </w:t>
      </w:r>
      <w:proofErr w:type="spellStart"/>
      <w:r w:rsidRPr="00CE713F">
        <w:rPr>
          <w:rFonts w:ascii="Calibri" w:hAnsi="Calibri" w:cs="Arial"/>
          <w:color w:val="100801"/>
        </w:rPr>
        <w:t>видеооператоры</w:t>
      </w:r>
      <w:proofErr w:type="spellEnd"/>
      <w:r w:rsidRPr="00CE713F">
        <w:rPr>
          <w:rFonts w:ascii="Calibri" w:hAnsi="Calibri" w:cs="Arial"/>
          <w:color w:val="100801"/>
        </w:rPr>
        <w:t xml:space="preserve"> носят опознавательный знак (</w:t>
      </w:r>
      <w:proofErr w:type="spellStart"/>
      <w:r w:rsidRPr="00CE713F">
        <w:rPr>
          <w:rFonts w:ascii="Calibri" w:hAnsi="Calibri" w:cs="Arial"/>
          <w:color w:val="100801"/>
        </w:rPr>
        <w:t>бейдж</w:t>
      </w:r>
      <w:proofErr w:type="spellEnd"/>
      <w:r w:rsidRPr="00CE713F">
        <w:rPr>
          <w:rFonts w:ascii="Calibri" w:hAnsi="Calibri" w:cs="Arial"/>
          <w:color w:val="100801"/>
        </w:rPr>
        <w:t>) и обязаны не мешать игровому процессу.</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При нарушении этих условий мастера вправе удалить фотографа/</w:t>
      </w:r>
      <w:proofErr w:type="spellStart"/>
      <w:r w:rsidRPr="00CE713F">
        <w:rPr>
          <w:rFonts w:ascii="Calibri" w:hAnsi="Calibri" w:cs="Arial"/>
          <w:color w:val="100801"/>
        </w:rPr>
        <w:t>видеооператора</w:t>
      </w:r>
      <w:proofErr w:type="spellEnd"/>
      <w:r w:rsidRPr="00CE713F">
        <w:rPr>
          <w:rFonts w:ascii="Calibri" w:hAnsi="Calibri" w:cs="Arial"/>
          <w:color w:val="100801"/>
        </w:rPr>
        <w:t xml:space="preserve"> с полигона.</w:t>
      </w:r>
    </w:p>
    <w:p w:rsidR="00C720A8" w:rsidRPr="009538FB" w:rsidRDefault="00C720A8" w:rsidP="009538FB">
      <w:pPr>
        <w:rPr>
          <w:b/>
        </w:rPr>
      </w:pPr>
      <w:bookmarkStart w:id="38" w:name="_Toc455130392"/>
      <w:bookmarkStart w:id="39" w:name="_Toc455131110"/>
      <w:r w:rsidRPr="009538FB">
        <w:rPr>
          <w:b/>
        </w:rPr>
        <w:t>Коммерческая деятельность</w:t>
      </w:r>
      <w:bookmarkEnd w:id="38"/>
      <w:bookmarkEnd w:id="39"/>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На полигоне запрещена любая коммерческая деятельность.</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Во время игры любая продажа товаров и услуг допустима только за игровые деньги и как часть игрового процесса (согласно правилам по экономике). Допустима схема, при которой вещь «по игре» «продается» с условием возврата в конце игры.</w:t>
      </w:r>
    </w:p>
    <w:p w:rsidR="00C720A8" w:rsidRPr="009538FB" w:rsidRDefault="00C720A8" w:rsidP="009538FB">
      <w:pPr>
        <w:rPr>
          <w:b/>
        </w:rPr>
      </w:pPr>
      <w:bookmarkStart w:id="40" w:name="_Toc455130393"/>
      <w:bookmarkStart w:id="41" w:name="_Toc455131111"/>
      <w:proofErr w:type="gramStart"/>
      <w:r w:rsidRPr="009538FB">
        <w:rPr>
          <w:b/>
        </w:rPr>
        <w:t>Кабаки</w:t>
      </w:r>
      <w:bookmarkEnd w:id="40"/>
      <w:bookmarkEnd w:id="41"/>
      <w:proofErr w:type="gramEnd"/>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На нашей игре кабаки — </w:t>
      </w:r>
      <w:proofErr w:type="gramStart"/>
      <w:r w:rsidRPr="00CE713F">
        <w:rPr>
          <w:rFonts w:ascii="Calibri" w:hAnsi="Calibri" w:cs="Arial"/>
          <w:color w:val="100801"/>
        </w:rPr>
        <w:t>это</w:t>
      </w:r>
      <w:proofErr w:type="gramEnd"/>
      <w:r w:rsidRPr="00CE713F">
        <w:rPr>
          <w:rFonts w:ascii="Calibri" w:hAnsi="Calibri" w:cs="Arial"/>
          <w:color w:val="100801"/>
        </w:rPr>
        <w:t xml:space="preserve"> прежде всего место общения и ролевой игры, а уж во вторую очередь место, где можно закусить или выпить. Все работники </w:t>
      </w:r>
      <w:proofErr w:type="gramStart"/>
      <w:r w:rsidRPr="00CE713F">
        <w:rPr>
          <w:rFonts w:ascii="Calibri" w:hAnsi="Calibri" w:cs="Arial"/>
          <w:color w:val="100801"/>
        </w:rPr>
        <w:t>кабака</w:t>
      </w:r>
      <w:proofErr w:type="gramEnd"/>
      <w:r w:rsidRPr="00CE713F">
        <w:rPr>
          <w:rFonts w:ascii="Calibri" w:hAnsi="Calibri" w:cs="Arial"/>
          <w:color w:val="100801"/>
        </w:rPr>
        <w:t xml:space="preserve"> полноценно принимают участие в игре на общих основаниях. </w:t>
      </w:r>
      <w:proofErr w:type="gramStart"/>
      <w:r w:rsidRPr="00CE713F">
        <w:rPr>
          <w:rFonts w:ascii="Calibri" w:hAnsi="Calibri" w:cs="Arial"/>
          <w:color w:val="100801"/>
        </w:rPr>
        <w:t>Кабаки</w:t>
      </w:r>
      <w:proofErr w:type="gramEnd"/>
      <w:r w:rsidRPr="00CE713F">
        <w:rPr>
          <w:rFonts w:ascii="Calibri" w:hAnsi="Calibri" w:cs="Arial"/>
          <w:color w:val="100801"/>
        </w:rPr>
        <w:t xml:space="preserve"> могут продавать еду только за игровые деньги, продажа за реальные деньги или их суррогаты запрещена.</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Мастера компенсируют </w:t>
      </w:r>
      <w:proofErr w:type="gramStart"/>
      <w:r w:rsidRPr="00CE713F">
        <w:rPr>
          <w:rFonts w:ascii="Calibri" w:hAnsi="Calibri" w:cs="Arial"/>
          <w:color w:val="100801"/>
        </w:rPr>
        <w:t>кабакам</w:t>
      </w:r>
      <w:proofErr w:type="gramEnd"/>
      <w:r w:rsidRPr="00CE713F">
        <w:rPr>
          <w:rFonts w:ascii="Calibri" w:hAnsi="Calibri" w:cs="Arial"/>
          <w:color w:val="100801"/>
        </w:rPr>
        <w:t xml:space="preserve"> часть потраченных средств по смете при условии предъявления чеков (сумма будет опубликована позже), а также по возможности помогут другим образом (например, доставкой).</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Запрещено подавать в </w:t>
      </w:r>
      <w:proofErr w:type="gramStart"/>
      <w:r w:rsidRPr="00CE713F">
        <w:rPr>
          <w:rFonts w:ascii="Calibri" w:hAnsi="Calibri" w:cs="Arial"/>
          <w:color w:val="100801"/>
        </w:rPr>
        <w:t>кабаках</w:t>
      </w:r>
      <w:proofErr w:type="gramEnd"/>
      <w:r w:rsidRPr="00CE713F">
        <w:rPr>
          <w:rFonts w:ascii="Calibri" w:hAnsi="Calibri" w:cs="Arial"/>
          <w:color w:val="100801"/>
        </w:rPr>
        <w:t xml:space="preserve"> крепкий (более 20%) алкоголь.</w:t>
      </w:r>
    </w:p>
    <w:p w:rsidR="00C720A8" w:rsidRPr="00CE713F" w:rsidRDefault="00C720A8" w:rsidP="00CE713F">
      <w:pPr>
        <w:spacing w:line="240" w:lineRule="auto"/>
        <w:rPr>
          <w:szCs w:val="24"/>
        </w:rPr>
      </w:pPr>
    </w:p>
    <w:p w:rsidR="00C720A8" w:rsidRDefault="00C720A8" w:rsidP="009538FB">
      <w:pPr>
        <w:pStyle w:val="1"/>
        <w:sectPr w:rsidR="00C720A8" w:rsidSect="002C338C">
          <w:pgSz w:w="11906" w:h="16838"/>
          <w:pgMar w:top="1134" w:right="850" w:bottom="1134" w:left="1701" w:header="340" w:footer="113" w:gutter="0"/>
          <w:cols w:space="708"/>
          <w:docGrid w:linePitch="360"/>
        </w:sectPr>
      </w:pPr>
      <w:bookmarkStart w:id="42" w:name="_Toc455130394"/>
      <w:bookmarkStart w:id="43" w:name="_Toc455131112"/>
    </w:p>
    <w:p w:rsidR="00C720A8" w:rsidRPr="00CE713F" w:rsidRDefault="00C720A8" w:rsidP="009538FB">
      <w:pPr>
        <w:pStyle w:val="1"/>
      </w:pPr>
      <w:bookmarkStart w:id="44" w:name="_Toc455150885"/>
      <w:bookmarkStart w:id="45" w:name="_GoBack"/>
      <w:bookmarkEnd w:id="45"/>
      <w:r w:rsidRPr="00CE713F">
        <w:lastRenderedPageBreak/>
        <w:t>Мир игры</w:t>
      </w:r>
      <w:bookmarkEnd w:id="42"/>
      <w:bookmarkEnd w:id="43"/>
      <w:bookmarkEnd w:id="44"/>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Сегодня мы говорим о том, что привело нас в Век разума, о том, что сформировало мир таким, каким мы знаем его сегодня.</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i/>
          <w:iCs/>
          <w:color w:val="100801"/>
        </w:rPr>
        <w:t>Здесь отмечены наиболее важные и знаковые события для недавней истории человечества. Хотя за основу взята реальная история, для многих событий изменено время или обстоятельства.</w:t>
      </w:r>
    </w:p>
    <w:p w:rsidR="00C720A8" w:rsidRPr="007F3C13" w:rsidRDefault="00C720A8" w:rsidP="007F3C13">
      <w:pPr>
        <w:rPr>
          <w:b/>
        </w:rPr>
      </w:pPr>
      <w:bookmarkStart w:id="46" w:name="_Toc455130396"/>
      <w:bookmarkStart w:id="47" w:name="_Toc455131114"/>
      <w:r w:rsidRPr="007F3C13">
        <w:rPr>
          <w:b/>
        </w:rPr>
        <w:t>Изобретение красной ртути</w:t>
      </w:r>
      <w:bookmarkEnd w:id="46"/>
      <w:bookmarkEnd w:id="47"/>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1759 — российский ученый Михаил Ломоносов впервые выделил ртуть в твердом состоянии.</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1760 — Ломоносов добился получения особого подвида ртути — вещества, впоследствии ставшего известным как «красная ртуть». Первые демонстрации Ломоносовым аэродинамической машины, чья пружина приводилась в действие паром, разогреваемым красной ртутью, привлекла внимание мирового сообщества к новому веществу.</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Несмотря на грандиозные перспективы, которые обещала красная ртуть для науки и техники, первые попытки ее изучения нередко заканчивались трагически, а процесс получения был опасен и сложен.</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1765 — русский механик И. И. Ползунов и английский изобретатель Джеймс Ватт независимо друг от друга предложили способ механизации производства красной ртути, где люди будут задействованы лишь в обслуживании специально сконструированных машин.</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1788 — австриец Вольфганг фон </w:t>
      </w:r>
      <w:proofErr w:type="spellStart"/>
      <w:r w:rsidRPr="00CE713F">
        <w:rPr>
          <w:rFonts w:ascii="Calibri" w:hAnsi="Calibri" w:cs="Arial"/>
          <w:color w:val="100801"/>
        </w:rPr>
        <w:t>Кампелен</w:t>
      </w:r>
      <w:proofErr w:type="spellEnd"/>
      <w:r w:rsidRPr="00CE713F">
        <w:rPr>
          <w:rFonts w:ascii="Calibri" w:hAnsi="Calibri" w:cs="Arial"/>
          <w:color w:val="100801"/>
        </w:rPr>
        <w:t xml:space="preserve"> значительно усовершенствовал изначальные технические решения Ползунова и Ватта, полностью передав работу с токсичным процессом </w:t>
      </w:r>
      <w:proofErr w:type="spellStart"/>
      <w:r w:rsidRPr="00CE713F">
        <w:rPr>
          <w:rFonts w:ascii="Calibri" w:hAnsi="Calibri" w:cs="Arial"/>
          <w:color w:val="100801"/>
        </w:rPr>
        <w:t>автоматонам</w:t>
      </w:r>
      <w:proofErr w:type="spellEnd"/>
      <w:r w:rsidRPr="00CE713F">
        <w:rPr>
          <w:rFonts w:ascii="Calibri" w:hAnsi="Calibri" w:cs="Arial"/>
          <w:color w:val="100801"/>
        </w:rPr>
        <w:t xml:space="preserve"> своего изобретения.</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Начиная с этого времени красную ртуть </w:t>
      </w:r>
      <w:proofErr w:type="gramStart"/>
      <w:r w:rsidRPr="00CE713F">
        <w:rPr>
          <w:rFonts w:ascii="Calibri" w:hAnsi="Calibri" w:cs="Arial"/>
          <w:color w:val="100801"/>
        </w:rPr>
        <w:t>стали</w:t>
      </w:r>
      <w:proofErr w:type="gramEnd"/>
      <w:r w:rsidRPr="00CE713F">
        <w:rPr>
          <w:rFonts w:ascii="Calibri" w:hAnsi="Calibri" w:cs="Arial"/>
          <w:color w:val="100801"/>
        </w:rPr>
        <w:t xml:space="preserve"> размещать в особых кристаллах, препятствующих распространению токсичных паров и снижающих риск неконтролируемых взрывов. Эти кристаллы используются для приведения в движение различных механизмов.</w:t>
      </w:r>
    </w:p>
    <w:p w:rsidR="00C720A8" w:rsidRPr="007F3C13" w:rsidRDefault="00C720A8" w:rsidP="007F3C13">
      <w:pPr>
        <w:rPr>
          <w:b/>
        </w:rPr>
      </w:pPr>
      <w:bookmarkStart w:id="48" w:name="_Toc455130397"/>
      <w:bookmarkStart w:id="49" w:name="_Toc455131115"/>
      <w:r w:rsidRPr="007F3C13">
        <w:rPr>
          <w:b/>
        </w:rPr>
        <w:t>Женский вопрос</w:t>
      </w:r>
      <w:bookmarkEnd w:id="48"/>
      <w:bookmarkEnd w:id="49"/>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В конце XVIII — начале XIX века промышленная революция изменила и роль женщин. Она утвердила для них равные права практически во всех сферах жизни, для женщин открыли свои двери лаборатории и университеты. В скором времени никого уже было не удивить дамой</w:t>
      </w:r>
      <w:r w:rsidRPr="00CE713F">
        <w:rPr>
          <w:rFonts w:ascii="Calibri" w:hAnsi="Calibri" w:cs="Arial"/>
          <w:color w:val="100801"/>
        </w:rPr>
        <w:noBreakHyphen/>
        <w:t>политикой или дамой</w:t>
      </w:r>
      <w:r w:rsidRPr="00CE713F">
        <w:rPr>
          <w:rFonts w:ascii="Calibri" w:hAnsi="Calibri" w:cs="Arial"/>
          <w:color w:val="100801"/>
        </w:rPr>
        <w:noBreakHyphen/>
        <w:t>ученым.</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Хотя некоторые отцы продолжают ждать от своих дочерей лишь удачного замужества, это считается ужасающе старомодным и скучным.</w:t>
      </w:r>
    </w:p>
    <w:p w:rsidR="00C720A8" w:rsidRPr="007F3C13" w:rsidRDefault="00C720A8" w:rsidP="007F3C13">
      <w:pPr>
        <w:rPr>
          <w:b/>
        </w:rPr>
      </w:pPr>
      <w:bookmarkStart w:id="50" w:name="_Toc455130398"/>
      <w:bookmarkStart w:id="51" w:name="_Toc455131116"/>
      <w:r w:rsidRPr="007F3C13">
        <w:rPr>
          <w:b/>
        </w:rPr>
        <w:t>Вспышка интереса к мистике</w:t>
      </w:r>
      <w:bookmarkEnd w:id="50"/>
      <w:bookmarkEnd w:id="51"/>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В то время</w:t>
      </w:r>
      <w:proofErr w:type="gramStart"/>
      <w:r w:rsidRPr="00CE713F">
        <w:rPr>
          <w:rFonts w:ascii="Calibri" w:hAnsi="Calibri" w:cs="Arial"/>
          <w:color w:val="100801"/>
        </w:rPr>
        <w:t>,</w:t>
      </w:r>
      <w:proofErr w:type="gramEnd"/>
      <w:r w:rsidRPr="00CE713F">
        <w:rPr>
          <w:rFonts w:ascii="Calibri" w:hAnsi="Calibri" w:cs="Arial"/>
          <w:color w:val="100801"/>
        </w:rPr>
        <w:t xml:space="preserve"> как ученые всего мира открывали всё новые чудеса, светское общество всё больше интересовалось тем, что находится за границами познания. Столоверчение, спиритуализм, святые старцы, </w:t>
      </w:r>
      <w:proofErr w:type="spellStart"/>
      <w:r w:rsidRPr="00CE713F">
        <w:rPr>
          <w:rFonts w:ascii="Calibri" w:hAnsi="Calibri" w:cs="Arial"/>
          <w:color w:val="100801"/>
        </w:rPr>
        <w:t>Лохнесское</w:t>
      </w:r>
      <w:proofErr w:type="spellEnd"/>
      <w:r w:rsidRPr="00CE713F">
        <w:rPr>
          <w:rFonts w:ascii="Calibri" w:hAnsi="Calibri" w:cs="Arial"/>
          <w:color w:val="100801"/>
        </w:rPr>
        <w:t xml:space="preserve"> чудовище — для многих это стало такой же частью повседневной реальности, как </w:t>
      </w:r>
      <w:proofErr w:type="spellStart"/>
      <w:r w:rsidRPr="00CE713F">
        <w:rPr>
          <w:rFonts w:ascii="Calibri" w:hAnsi="Calibri" w:cs="Arial"/>
          <w:color w:val="100801"/>
        </w:rPr>
        <w:t>автоматоны</w:t>
      </w:r>
      <w:proofErr w:type="spellEnd"/>
      <w:r w:rsidRPr="00CE713F">
        <w:rPr>
          <w:rFonts w:ascii="Calibri" w:hAnsi="Calibri" w:cs="Arial"/>
          <w:color w:val="100801"/>
        </w:rPr>
        <w:t xml:space="preserve"> и железные дороги.</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Люди относились к этим темам с большим или меньшим скепсисом, но где чудо, а где — мошенничество, никому достоверно неизвестно (хотя многие хотели бы попробовать выяснить).</w:t>
      </w:r>
    </w:p>
    <w:p w:rsidR="00C720A8" w:rsidRPr="007F3C13" w:rsidRDefault="00C720A8" w:rsidP="007F3C13">
      <w:pPr>
        <w:rPr>
          <w:b/>
        </w:rPr>
      </w:pPr>
      <w:bookmarkStart w:id="52" w:name="_Toc455130399"/>
      <w:bookmarkStart w:id="53" w:name="_Toc455131117"/>
      <w:r w:rsidRPr="007F3C13">
        <w:rPr>
          <w:b/>
        </w:rPr>
        <w:lastRenderedPageBreak/>
        <w:t>Весь мир открыт для путешествий</w:t>
      </w:r>
      <w:bookmarkEnd w:id="52"/>
      <w:bookmarkEnd w:id="53"/>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1783 — в воздух поднялся первый аэростат, воздух для которого разогревался устройством на красной ртути. В дальнейшем ученые активно работали над улучшением его конструкции.</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1814 — английский изобретатель Джо</w:t>
      </w:r>
      <w:proofErr w:type="gramStart"/>
      <w:r w:rsidRPr="00CE713F">
        <w:rPr>
          <w:rFonts w:ascii="Calibri" w:hAnsi="Calibri" w:cs="Arial"/>
          <w:color w:val="100801"/>
        </w:rPr>
        <w:t>рдж Ст</w:t>
      </w:r>
      <w:proofErr w:type="gramEnd"/>
      <w:r w:rsidRPr="00CE713F">
        <w:rPr>
          <w:rFonts w:ascii="Calibri" w:hAnsi="Calibri" w:cs="Arial"/>
          <w:color w:val="100801"/>
        </w:rPr>
        <w:t>ефенсон создал первый паровоз. В последующие годы Европу опоясывала сеть железных дорог. Даже под Ла</w:t>
      </w:r>
      <w:r w:rsidRPr="00CE713F">
        <w:rPr>
          <w:rFonts w:ascii="Calibri" w:hAnsi="Calibri" w:cs="Arial"/>
          <w:color w:val="100801"/>
        </w:rPr>
        <w:noBreakHyphen/>
        <w:t xml:space="preserve">Маншем в специальном туннеле </w:t>
      </w:r>
      <w:proofErr w:type="spellStart"/>
      <w:r w:rsidRPr="00CE713F">
        <w:rPr>
          <w:rFonts w:ascii="Calibri" w:hAnsi="Calibri" w:cs="Arial"/>
          <w:color w:val="100801"/>
        </w:rPr>
        <w:t>автоматоны</w:t>
      </w:r>
      <w:proofErr w:type="spellEnd"/>
      <w:r w:rsidRPr="00CE713F">
        <w:rPr>
          <w:rFonts w:ascii="Calibri" w:hAnsi="Calibri" w:cs="Arial"/>
          <w:color w:val="100801"/>
        </w:rPr>
        <w:t xml:space="preserve"> кладут рельсы для грузового сообщения.</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1852 — появление современной модели дирижаблей. Никогда еще добраться из одного города в другой не было так легко. Воздушные транспортные линии связали между собой все европейские столицы.</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Поначалу как аэростаты, так и дирижабли пытались использовать в военных целях. В силу хрупкости наполненной разогретым газом оболочки их применение изначально было крайне узко, а после широкого распространения бронированных боевых роботов от военного использования воздушных судов и вовсе полностью отказались.</w:t>
      </w:r>
    </w:p>
    <w:p w:rsidR="00C720A8" w:rsidRPr="007F3C13" w:rsidRDefault="00C720A8" w:rsidP="007F3C13">
      <w:pPr>
        <w:rPr>
          <w:b/>
        </w:rPr>
      </w:pPr>
      <w:bookmarkStart w:id="54" w:name="_Toc455130400"/>
      <w:bookmarkStart w:id="55" w:name="_Toc455131118"/>
      <w:r w:rsidRPr="007F3C13">
        <w:rPr>
          <w:b/>
        </w:rPr>
        <w:t>Восточная (Крымская) война 1853–56 гг.</w:t>
      </w:r>
      <w:bookmarkEnd w:id="54"/>
      <w:bookmarkEnd w:id="55"/>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Восточная война, в Российской империи больше известная как Крымская, стала последним крупным конфликтом, в котором использовались пехота и кавалерия.</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По результатам Крымской войны были проведены заметные реформы вооруженных сил всех великих держав. Достижения кораблестроения были позже использованы при конструировании наземных роботов (артиллерийские установки и системы управления огнем, силовые установки на красной ртути).</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Война серьезно осложнила отношения России с Англией и Австро</w:t>
      </w:r>
      <w:r w:rsidRPr="00CE713F">
        <w:rPr>
          <w:rFonts w:ascii="Calibri" w:hAnsi="Calibri" w:cs="Arial"/>
          <w:color w:val="100801"/>
        </w:rPr>
        <w:noBreakHyphen/>
        <w:t>Венгрией и заложила противоречия, приведшие к текущей политической ситуации.</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i/>
          <w:iCs/>
          <w:color w:val="100801"/>
        </w:rPr>
        <w:t xml:space="preserve">В рамках нашей игры все, кто в это время служил в военных силах, участвовали в тех или иных кампаниях Восточной войны (или имели крайне </w:t>
      </w:r>
      <w:proofErr w:type="gramStart"/>
      <w:r w:rsidRPr="00CE713F">
        <w:rPr>
          <w:rFonts w:ascii="Calibri" w:hAnsi="Calibri" w:cs="Arial"/>
          <w:i/>
          <w:iCs/>
          <w:color w:val="100801"/>
        </w:rPr>
        <w:t>веские поводы</w:t>
      </w:r>
      <w:proofErr w:type="gramEnd"/>
      <w:r w:rsidRPr="00CE713F">
        <w:rPr>
          <w:rFonts w:ascii="Calibri" w:hAnsi="Calibri" w:cs="Arial"/>
          <w:i/>
          <w:iCs/>
          <w:color w:val="100801"/>
        </w:rPr>
        <w:t xml:space="preserve"> не идти на фронт). Учитывайте это при формировании истории персонажа.</w:t>
      </w:r>
    </w:p>
    <w:p w:rsidR="00C720A8" w:rsidRPr="007F3C13" w:rsidRDefault="00C720A8" w:rsidP="007F3C13">
      <w:pPr>
        <w:rPr>
          <w:b/>
        </w:rPr>
      </w:pPr>
      <w:bookmarkStart w:id="56" w:name="_Toc455130401"/>
      <w:bookmarkStart w:id="57" w:name="_Toc455131119"/>
      <w:r w:rsidRPr="007F3C13">
        <w:rPr>
          <w:b/>
        </w:rPr>
        <w:t>Изобретение паровых боевых роботов</w:t>
      </w:r>
      <w:bookmarkEnd w:id="56"/>
      <w:bookmarkEnd w:id="57"/>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1860 — английский изобретатель Джеймс Максвелл изготовил первый прототип боевого робота. В своем интервью </w:t>
      </w:r>
      <w:proofErr w:type="spellStart"/>
      <w:r w:rsidRPr="00CE713F">
        <w:rPr>
          <w:rFonts w:ascii="Calibri" w:hAnsi="Calibri" w:cs="Arial"/>
          <w:color w:val="100801"/>
        </w:rPr>
        <w:t>Times</w:t>
      </w:r>
      <w:proofErr w:type="spellEnd"/>
      <w:r w:rsidRPr="00CE713F">
        <w:rPr>
          <w:rFonts w:ascii="Calibri" w:hAnsi="Calibri" w:cs="Arial"/>
          <w:color w:val="100801"/>
        </w:rPr>
        <w:t xml:space="preserve"> профессор Максвелл особо отметил, что его работа была бы невозможна без предоставленных ему расчетов покойного Майкла Фарадея и, разумеется, предсказаний о возможностях красной ртути, сделанных почти сто лет назад русским ученым Ломоносовым.</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Лондонское общество потрясено как величием открытий, так и скромностью английского ученого.</w:t>
      </w:r>
    </w:p>
    <w:p w:rsidR="00C720A8" w:rsidRPr="00CE713F" w:rsidRDefault="00C720A8" w:rsidP="00CE713F">
      <w:pPr>
        <w:pStyle w:val="a3"/>
        <w:spacing w:before="80" w:beforeAutospacing="0" w:after="80" w:afterAutospacing="0"/>
        <w:jc w:val="both"/>
        <w:rPr>
          <w:rFonts w:ascii="Calibri" w:hAnsi="Calibri" w:cs="Arial"/>
          <w:color w:val="100801"/>
        </w:rPr>
      </w:pPr>
      <w:proofErr w:type="gramStart"/>
      <w:r w:rsidRPr="00CE713F">
        <w:rPr>
          <w:rFonts w:ascii="Calibri" w:hAnsi="Calibri" w:cs="Arial"/>
          <w:color w:val="100801"/>
        </w:rPr>
        <w:t>Начиная с 1861 года идет непрерывное совершенствование</w:t>
      </w:r>
      <w:proofErr w:type="gramEnd"/>
      <w:r w:rsidRPr="00CE713F">
        <w:rPr>
          <w:rFonts w:ascii="Calibri" w:hAnsi="Calibri" w:cs="Arial"/>
          <w:color w:val="100801"/>
        </w:rPr>
        <w:t xml:space="preserve"> и развитие паровых боевых роботов. Н. И. Путилов в России и Альфред </w:t>
      </w:r>
      <w:proofErr w:type="spellStart"/>
      <w:r w:rsidRPr="00CE713F">
        <w:rPr>
          <w:rFonts w:ascii="Calibri" w:hAnsi="Calibri" w:cs="Arial"/>
          <w:color w:val="100801"/>
        </w:rPr>
        <w:t>Крупп</w:t>
      </w:r>
      <w:proofErr w:type="spellEnd"/>
      <w:r w:rsidRPr="00CE713F">
        <w:rPr>
          <w:rFonts w:ascii="Calibri" w:hAnsi="Calibri" w:cs="Arial"/>
          <w:color w:val="100801"/>
        </w:rPr>
        <w:t xml:space="preserve"> в Австро</w:t>
      </w:r>
      <w:r w:rsidRPr="00CE713F">
        <w:rPr>
          <w:rFonts w:ascii="Calibri" w:hAnsi="Calibri" w:cs="Arial"/>
          <w:color w:val="100801"/>
        </w:rPr>
        <w:noBreakHyphen/>
        <w:t>Венгрии сначала создали реплики английской технологии, а затем и уникальные разработки своих стран.</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Так сформировалась современная война — война, где офицеры видят друг друга через перекрестье прицела, сидя в надежной броне, а техника выходит из строя чаще, чем люди.</w:t>
      </w:r>
    </w:p>
    <w:p w:rsidR="00C720A8" w:rsidRPr="007F3C13" w:rsidRDefault="00C720A8" w:rsidP="007F3C13">
      <w:pPr>
        <w:rPr>
          <w:b/>
        </w:rPr>
      </w:pPr>
      <w:bookmarkStart w:id="58" w:name="_Toc455130402"/>
      <w:bookmarkStart w:id="59" w:name="_Toc455131120"/>
      <w:proofErr w:type="spellStart"/>
      <w:r w:rsidRPr="007F3C13">
        <w:rPr>
          <w:b/>
        </w:rPr>
        <w:t>Луддитские</w:t>
      </w:r>
      <w:proofErr w:type="spellEnd"/>
      <w:r w:rsidRPr="007F3C13">
        <w:rPr>
          <w:b/>
        </w:rPr>
        <w:t xml:space="preserve"> восстания</w:t>
      </w:r>
      <w:bookmarkEnd w:id="58"/>
      <w:bookmarkEnd w:id="59"/>
    </w:p>
    <w:p w:rsidR="00C720A8" w:rsidRPr="00CE713F" w:rsidRDefault="00C720A8" w:rsidP="00CE713F">
      <w:pPr>
        <w:pStyle w:val="a3"/>
        <w:spacing w:before="80" w:beforeAutospacing="0" w:after="80" w:afterAutospacing="0"/>
        <w:jc w:val="both"/>
        <w:rPr>
          <w:rFonts w:ascii="Calibri" w:hAnsi="Calibri" w:cs="Arial"/>
          <w:color w:val="100801"/>
        </w:rPr>
      </w:pPr>
      <w:proofErr w:type="gramStart"/>
      <w:r w:rsidRPr="00CE713F">
        <w:rPr>
          <w:rFonts w:ascii="Calibri" w:hAnsi="Calibri" w:cs="Arial"/>
          <w:color w:val="100801"/>
        </w:rPr>
        <w:t>Начиная с 1860</w:t>
      </w:r>
      <w:r w:rsidRPr="00CE713F">
        <w:rPr>
          <w:rFonts w:ascii="Calibri" w:hAnsi="Calibri" w:cs="Arial"/>
          <w:color w:val="100801"/>
        </w:rPr>
        <w:noBreakHyphen/>
        <w:t>х годов бурное развитие технологий приносит достижения прогресса</w:t>
      </w:r>
      <w:proofErr w:type="gramEnd"/>
      <w:r w:rsidRPr="00CE713F">
        <w:rPr>
          <w:rFonts w:ascii="Calibri" w:hAnsi="Calibri" w:cs="Arial"/>
          <w:color w:val="100801"/>
        </w:rPr>
        <w:t xml:space="preserve"> в дальние и темные уголки Великих держав. Среди местного нас</w:t>
      </w:r>
      <w:r w:rsidR="004E785E">
        <w:rPr>
          <w:rFonts w:ascii="Calibri" w:hAnsi="Calibri" w:cs="Arial"/>
          <w:color w:val="100801"/>
        </w:rPr>
        <w:t>е</w:t>
      </w:r>
      <w:r w:rsidRPr="00CE713F">
        <w:rPr>
          <w:rFonts w:ascii="Calibri" w:hAnsi="Calibri" w:cs="Arial"/>
          <w:color w:val="100801"/>
        </w:rPr>
        <w:t>ления появляются большие группы лиц, не готовых отказаться от лошади и плуга ради трактора</w:t>
      </w:r>
      <w:r w:rsidRPr="00CE713F">
        <w:rPr>
          <w:rFonts w:ascii="Calibri" w:hAnsi="Calibri" w:cs="Arial"/>
          <w:color w:val="100801"/>
        </w:rPr>
        <w:noBreakHyphen/>
      </w:r>
      <w:proofErr w:type="spellStart"/>
      <w:r w:rsidRPr="00CE713F">
        <w:rPr>
          <w:rFonts w:ascii="Calibri" w:hAnsi="Calibri" w:cs="Arial"/>
          <w:color w:val="100801"/>
        </w:rPr>
        <w:t>шагохода</w:t>
      </w:r>
      <w:proofErr w:type="spellEnd"/>
      <w:r w:rsidRPr="00CE713F">
        <w:rPr>
          <w:rFonts w:ascii="Calibri" w:hAnsi="Calibri" w:cs="Arial"/>
          <w:color w:val="100801"/>
        </w:rPr>
        <w:t xml:space="preserve">. </w:t>
      </w:r>
      <w:proofErr w:type="spellStart"/>
      <w:r w:rsidRPr="00CE713F">
        <w:rPr>
          <w:rFonts w:ascii="Calibri" w:hAnsi="Calibri" w:cs="Arial"/>
          <w:color w:val="100801"/>
        </w:rPr>
        <w:lastRenderedPageBreak/>
        <w:t>Неолуддиты</w:t>
      </w:r>
      <w:proofErr w:type="spellEnd"/>
      <w:r w:rsidRPr="00CE713F">
        <w:rPr>
          <w:rFonts w:ascii="Calibri" w:hAnsi="Calibri" w:cs="Arial"/>
          <w:color w:val="100801"/>
        </w:rPr>
        <w:t xml:space="preserve"> начинают с нападения на железнодорожные станции, в ряде местностей их выступления перерастают в полноценные восстания.</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1862 — восстание сербских луддитов в Боснии и Герцеговине Австро</w:t>
      </w:r>
      <w:r w:rsidRPr="00CE713F">
        <w:rPr>
          <w:rFonts w:ascii="Calibri" w:hAnsi="Calibri" w:cs="Arial"/>
          <w:color w:val="100801"/>
        </w:rPr>
        <w:noBreakHyphen/>
        <w:t>Венгерской империи.</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1863 — восстание в Царстве Польском Российской империи. Жестоко подавлено, у Царства Польского отобрана большая часть привилегий. Некоторые луддиты бежали и осели в Австро</w:t>
      </w:r>
      <w:r w:rsidRPr="00CE713F">
        <w:rPr>
          <w:rFonts w:ascii="Calibri" w:hAnsi="Calibri" w:cs="Arial"/>
          <w:color w:val="100801"/>
        </w:rPr>
        <w:noBreakHyphen/>
        <w:t>Венгрии.</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1860</w:t>
      </w:r>
      <w:r w:rsidRPr="00CE713F">
        <w:rPr>
          <w:rFonts w:ascii="Calibri" w:hAnsi="Calibri" w:cs="Arial"/>
          <w:color w:val="100801"/>
        </w:rPr>
        <w:noBreakHyphen/>
        <w:t xml:space="preserve">е — отдельные </w:t>
      </w:r>
      <w:proofErr w:type="spellStart"/>
      <w:r w:rsidRPr="00CE713F">
        <w:rPr>
          <w:rFonts w:ascii="Calibri" w:hAnsi="Calibri" w:cs="Arial"/>
          <w:color w:val="100801"/>
        </w:rPr>
        <w:t>луддитские</w:t>
      </w:r>
      <w:proofErr w:type="spellEnd"/>
      <w:r w:rsidRPr="00CE713F">
        <w:rPr>
          <w:rFonts w:ascii="Calibri" w:hAnsi="Calibri" w:cs="Arial"/>
          <w:color w:val="100801"/>
        </w:rPr>
        <w:t xml:space="preserve"> восстания в Ирландии, не приведшие ни к чему серьезному. Их неорганизованность позволила английскому правительству эффективно подавить все беспорядки, надолго выбив почву из</w:t>
      </w:r>
      <w:r w:rsidRPr="00CE713F">
        <w:rPr>
          <w:rFonts w:ascii="Calibri" w:hAnsi="Calibri" w:cs="Arial"/>
          <w:color w:val="100801"/>
        </w:rPr>
        <w:noBreakHyphen/>
        <w:t>под ног ирландского национального движения.</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После подавления массовых выступлений прошла вторая волна — единичных </w:t>
      </w:r>
      <w:proofErr w:type="spellStart"/>
      <w:r w:rsidRPr="00CE713F">
        <w:rPr>
          <w:rFonts w:ascii="Calibri" w:hAnsi="Calibri" w:cs="Arial"/>
          <w:color w:val="100801"/>
        </w:rPr>
        <w:t>вандальных</w:t>
      </w:r>
      <w:proofErr w:type="spellEnd"/>
      <w:r w:rsidRPr="00CE713F">
        <w:rPr>
          <w:rFonts w:ascii="Calibri" w:hAnsi="Calibri" w:cs="Arial"/>
          <w:color w:val="100801"/>
        </w:rPr>
        <w:t xml:space="preserve"> акций в крупных городах, которые журналисты назвали «</w:t>
      </w:r>
      <w:proofErr w:type="spellStart"/>
      <w:r w:rsidRPr="00CE713F">
        <w:rPr>
          <w:rFonts w:ascii="Calibri" w:hAnsi="Calibri" w:cs="Arial"/>
          <w:color w:val="100801"/>
        </w:rPr>
        <w:t>технотерроризмом</w:t>
      </w:r>
      <w:proofErr w:type="spellEnd"/>
      <w:r w:rsidRPr="00CE713F">
        <w:rPr>
          <w:rFonts w:ascii="Calibri" w:hAnsi="Calibri" w:cs="Arial"/>
          <w:color w:val="100801"/>
        </w:rPr>
        <w:t>». Среди ряда образованных людей расп</w:t>
      </w:r>
      <w:r w:rsidR="004E785E">
        <w:rPr>
          <w:rFonts w:ascii="Calibri" w:hAnsi="Calibri" w:cs="Arial"/>
          <w:color w:val="100801"/>
        </w:rPr>
        <w:t>р</w:t>
      </w:r>
      <w:r w:rsidRPr="00CE713F">
        <w:rPr>
          <w:rFonts w:ascii="Calibri" w:hAnsi="Calibri" w:cs="Arial"/>
          <w:color w:val="100801"/>
        </w:rPr>
        <w:t xml:space="preserve">остранилась философия </w:t>
      </w:r>
      <w:proofErr w:type="gramStart"/>
      <w:r w:rsidRPr="00CE713F">
        <w:rPr>
          <w:rFonts w:ascii="Calibri" w:hAnsi="Calibri" w:cs="Arial"/>
          <w:color w:val="100801"/>
        </w:rPr>
        <w:t>анархо</w:t>
      </w:r>
      <w:r w:rsidRPr="00CE713F">
        <w:rPr>
          <w:rFonts w:ascii="Calibri" w:hAnsi="Calibri" w:cs="Arial"/>
          <w:color w:val="100801"/>
        </w:rPr>
        <w:noBreakHyphen/>
        <w:t>примитивизма</w:t>
      </w:r>
      <w:proofErr w:type="gramEnd"/>
      <w:r w:rsidRPr="00CE713F">
        <w:rPr>
          <w:rFonts w:ascii="Calibri" w:hAnsi="Calibri" w:cs="Arial"/>
          <w:color w:val="100801"/>
        </w:rPr>
        <w:t>, в России принявшая форму «опрощения» под предводительством графа Толстого.</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На данный момент и этот всплеск выступлений против технологий подавлен. Появление на улице без технологических приспособлений уже не является поводом для ареста, как шесть лет назад, а </w:t>
      </w:r>
      <w:proofErr w:type="gramStart"/>
      <w:r w:rsidRPr="00CE713F">
        <w:rPr>
          <w:rFonts w:ascii="Calibri" w:hAnsi="Calibri" w:cs="Arial"/>
          <w:color w:val="100801"/>
        </w:rPr>
        <w:t>воспринимается</w:t>
      </w:r>
      <w:proofErr w:type="gramEnd"/>
      <w:r w:rsidRPr="00CE713F">
        <w:rPr>
          <w:rFonts w:ascii="Calibri" w:hAnsi="Calibri" w:cs="Arial"/>
          <w:color w:val="100801"/>
        </w:rPr>
        <w:t xml:space="preserve"> как попытка эпатировать публику.</w:t>
      </w:r>
    </w:p>
    <w:p w:rsidR="00C720A8" w:rsidRPr="004544C3" w:rsidRDefault="00C720A8" w:rsidP="004544C3">
      <w:pPr>
        <w:rPr>
          <w:b/>
        </w:rPr>
      </w:pPr>
      <w:bookmarkStart w:id="60" w:name="_Toc455130403"/>
      <w:bookmarkStart w:id="61" w:name="_Toc455131121"/>
      <w:r w:rsidRPr="004544C3">
        <w:rPr>
          <w:b/>
        </w:rPr>
        <w:t>Пистолет Мосина</w:t>
      </w:r>
      <w:bookmarkEnd w:id="60"/>
      <w:bookmarkEnd w:id="61"/>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1868 — русский конструктор Мосин разработал новую модель дистанционного оружия, работающего на энергии красной ртути и стреляющего особыми патронами, поражающими нервные токи в человеческом теле.</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Благодаря </w:t>
      </w:r>
      <w:proofErr w:type="gramStart"/>
      <w:r w:rsidRPr="00CE713F">
        <w:rPr>
          <w:rFonts w:ascii="Calibri" w:hAnsi="Calibri" w:cs="Arial"/>
          <w:color w:val="100801"/>
        </w:rPr>
        <w:t>тому</w:t>
      </w:r>
      <w:proofErr w:type="gramEnd"/>
      <w:r w:rsidRPr="00CE713F">
        <w:rPr>
          <w:rFonts w:ascii="Calibri" w:hAnsi="Calibri" w:cs="Arial"/>
          <w:color w:val="100801"/>
        </w:rPr>
        <w:t xml:space="preserve"> что пистолеты Мосина были крайне дешевы и просты в применении, они получили самое широкое распространение и полностью вытеснили с рынка прошлые неуклюжие модели.</w:t>
      </w:r>
    </w:p>
    <w:p w:rsidR="00C720A8" w:rsidRPr="004544C3" w:rsidRDefault="00C720A8" w:rsidP="004544C3">
      <w:pPr>
        <w:rPr>
          <w:b/>
        </w:rPr>
      </w:pPr>
      <w:bookmarkStart w:id="62" w:name="_Toc455130404"/>
      <w:bookmarkStart w:id="63" w:name="_Toc455131122"/>
      <w:r w:rsidRPr="004544C3">
        <w:rPr>
          <w:b/>
        </w:rPr>
        <w:t>Королева Виктория</w:t>
      </w:r>
      <w:bookmarkEnd w:id="62"/>
      <w:bookmarkEnd w:id="63"/>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1837 — на английский трон взошла 18</w:t>
      </w:r>
      <w:r w:rsidRPr="00CE713F">
        <w:rPr>
          <w:rFonts w:ascii="Calibri" w:hAnsi="Calibri" w:cs="Arial"/>
          <w:color w:val="100801"/>
        </w:rPr>
        <w:noBreakHyphen/>
        <w:t>летняя королева Виктория. В дальнейшем эту дату будут считать началом Золотого века Британской империи.</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1840 — бракосочетание королевы Виктории и принца Альберта. Вся Империя ликует вместе со счастливыми новобрачными.</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1850 — после очередных родов здоровье королевы серьезно пошатнулось. В коридорах дворца шепчутся о том, что Викторию вновь поразил тиф, смерти от которого она едва избежала на пороге своего </w:t>
      </w:r>
      <w:proofErr w:type="spellStart"/>
      <w:r w:rsidRPr="00CE713F">
        <w:rPr>
          <w:rFonts w:ascii="Calibri" w:hAnsi="Calibri" w:cs="Arial"/>
          <w:color w:val="100801"/>
        </w:rPr>
        <w:t>восемнадцатилетия</w:t>
      </w:r>
      <w:proofErr w:type="spellEnd"/>
      <w:r w:rsidRPr="00CE713F">
        <w:rPr>
          <w:rFonts w:ascii="Calibri" w:hAnsi="Calibri" w:cs="Arial"/>
          <w:color w:val="100801"/>
        </w:rPr>
        <w:t>. К счастью, медикам королевского двора удается добиться успеха в лечении.</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1864 — в результате неудавшегося покушения на королеву Викторию погиб принц</w:t>
      </w:r>
      <w:r w:rsidRPr="00CE713F">
        <w:rPr>
          <w:rFonts w:ascii="Calibri" w:hAnsi="Calibri" w:cs="Arial"/>
          <w:color w:val="100801"/>
        </w:rPr>
        <w:noBreakHyphen/>
      </w:r>
      <w:proofErr w:type="spellStart"/>
      <w:r w:rsidRPr="00CE713F">
        <w:rPr>
          <w:rFonts w:ascii="Calibri" w:hAnsi="Calibri" w:cs="Arial"/>
          <w:color w:val="100801"/>
        </w:rPr>
        <w:t>консорт</w:t>
      </w:r>
      <w:proofErr w:type="spellEnd"/>
      <w:r w:rsidRPr="00CE713F">
        <w:rPr>
          <w:rFonts w:ascii="Calibri" w:hAnsi="Calibri" w:cs="Arial"/>
          <w:color w:val="100801"/>
        </w:rPr>
        <w:t xml:space="preserve"> Альберт. Империя в трауре, сама королева заперлась во дворце и надолго отдалилась от государственных дел. Суд признал убийцу сумасшедшим и отправил на пожизненное заключен</w:t>
      </w:r>
      <w:r w:rsidR="00AC530E">
        <w:rPr>
          <w:rFonts w:ascii="Calibri" w:hAnsi="Calibri" w:cs="Arial"/>
          <w:color w:val="100801"/>
        </w:rPr>
        <w:t>и</w:t>
      </w:r>
      <w:r w:rsidRPr="00CE713F">
        <w:rPr>
          <w:rFonts w:ascii="Calibri" w:hAnsi="Calibri" w:cs="Arial"/>
          <w:color w:val="100801"/>
        </w:rPr>
        <w:t xml:space="preserve">е в Тауэре. В 1870 году преступник был переведен в </w:t>
      </w:r>
      <w:proofErr w:type="spellStart"/>
      <w:r w:rsidRPr="00CE713F">
        <w:rPr>
          <w:rFonts w:ascii="Calibri" w:hAnsi="Calibri" w:cs="Arial"/>
          <w:color w:val="100801"/>
        </w:rPr>
        <w:t>Наррентурм</w:t>
      </w:r>
      <w:proofErr w:type="spellEnd"/>
      <w:r w:rsidRPr="00CE713F">
        <w:rPr>
          <w:rFonts w:ascii="Calibri" w:hAnsi="Calibri" w:cs="Arial"/>
          <w:color w:val="100801"/>
        </w:rPr>
        <w:t>.</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Одной из неразрешимых загадок, связанных с личностью королевы Виктории, является ее возраст. Кажется, что ей едва ли тридцать лет — хотя подданные хорошо помнят, что эти тридцать ей как минимум последние лет двадцать. Теории, выдвигаемые журналистами, самые разные — от божественного чуда до хитрых устройств, разработанных королевскими медиками.</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Как бы то ни было, англичане по праву гордятся добротой и величием своей королевы. Многие считают, что Золотой век для Англии теперь будет длиться вечно.</w:t>
      </w:r>
    </w:p>
    <w:p w:rsidR="00C720A8" w:rsidRPr="004544C3" w:rsidRDefault="00C720A8" w:rsidP="004544C3">
      <w:pPr>
        <w:rPr>
          <w:b/>
        </w:rPr>
      </w:pPr>
      <w:bookmarkStart w:id="64" w:name="_Toc455130405"/>
      <w:bookmarkStart w:id="65" w:name="_Toc455131123"/>
      <w:r w:rsidRPr="004544C3">
        <w:rPr>
          <w:b/>
        </w:rPr>
        <w:lastRenderedPageBreak/>
        <w:t>Создание Австро</w:t>
      </w:r>
      <w:r w:rsidRPr="004544C3">
        <w:rPr>
          <w:b/>
        </w:rPr>
        <w:noBreakHyphen/>
        <w:t>Венгерской империи</w:t>
      </w:r>
      <w:bookmarkEnd w:id="64"/>
      <w:bookmarkEnd w:id="65"/>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1867 — австрийская императорская чета, Франц</w:t>
      </w:r>
      <w:r w:rsidRPr="00CE713F">
        <w:rPr>
          <w:rFonts w:ascii="Calibri" w:hAnsi="Calibri" w:cs="Arial"/>
          <w:color w:val="100801"/>
        </w:rPr>
        <w:noBreakHyphen/>
        <w:t xml:space="preserve">Иосиф и Елизавета, </w:t>
      </w:r>
      <w:proofErr w:type="gramStart"/>
      <w:r w:rsidRPr="00CE713F">
        <w:rPr>
          <w:rFonts w:ascii="Calibri" w:hAnsi="Calibri" w:cs="Arial"/>
          <w:color w:val="100801"/>
        </w:rPr>
        <w:t>увенчаны</w:t>
      </w:r>
      <w:proofErr w:type="gramEnd"/>
      <w:r w:rsidRPr="00CE713F">
        <w:rPr>
          <w:rFonts w:ascii="Calibri" w:hAnsi="Calibri" w:cs="Arial"/>
          <w:color w:val="100801"/>
        </w:rPr>
        <w:t xml:space="preserve"> короной Венгрии. Создана двуединая Австро</w:t>
      </w:r>
      <w:r w:rsidRPr="00CE713F">
        <w:rPr>
          <w:rFonts w:ascii="Calibri" w:hAnsi="Calibri" w:cs="Arial"/>
          <w:color w:val="100801"/>
        </w:rPr>
        <w:noBreakHyphen/>
        <w:t>Венгерская монархия.</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Придание особого статуса Венгрии вызвало недовольство у других народов Империи, особенно среди чехов, лишь немного уступающих по богатству и влиянию венграм.</w:t>
      </w:r>
    </w:p>
    <w:p w:rsidR="00C720A8" w:rsidRPr="004544C3" w:rsidRDefault="00C720A8" w:rsidP="004544C3">
      <w:pPr>
        <w:rPr>
          <w:b/>
        </w:rPr>
      </w:pPr>
      <w:bookmarkStart w:id="66" w:name="_Toc455130406"/>
      <w:bookmarkStart w:id="67" w:name="_Toc455131124"/>
      <w:r w:rsidRPr="004544C3">
        <w:rPr>
          <w:b/>
        </w:rPr>
        <w:t>Петербургская конференция Великих держав</w:t>
      </w:r>
      <w:bookmarkEnd w:id="66"/>
      <w:bookmarkEnd w:id="67"/>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1868 — по инициативе России прошла международная конференция в Санкт</w:t>
      </w:r>
      <w:r w:rsidRPr="00CE713F">
        <w:rPr>
          <w:rFonts w:ascii="Calibri" w:hAnsi="Calibri" w:cs="Arial"/>
          <w:color w:val="100801"/>
        </w:rPr>
        <w:noBreakHyphen/>
        <w:t>Петербурге, в результате которой все Великие державы подписали важные соглашения о законах и обычаях войны. В частности, Петербургская конвенция запрещала использование в войне средств, которые потенциально могут привести к гибели военных или мирного населения.</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Петербургская конвенция документально подтвердила сложившуюся традицию, что даже во время войны жители любых стран могут свободно перемещаться по Европе, а задерживаться при въезде могут только разыскиваемые преступники.</w:t>
      </w:r>
    </w:p>
    <w:p w:rsidR="00C720A8" w:rsidRPr="004544C3" w:rsidRDefault="00C720A8" w:rsidP="004544C3">
      <w:pPr>
        <w:rPr>
          <w:b/>
        </w:rPr>
      </w:pPr>
      <w:bookmarkStart w:id="68" w:name="_Toc455130407"/>
      <w:bookmarkStart w:id="69" w:name="_Toc455131125"/>
      <w:r w:rsidRPr="004544C3">
        <w:rPr>
          <w:b/>
        </w:rPr>
        <w:t>Император Александр II Освободитель</w:t>
      </w:r>
      <w:bookmarkEnd w:id="68"/>
      <w:bookmarkEnd w:id="69"/>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1873 — в результате очередного покушения нигилистов здоровье российского императора Александра оказалось окончательно подорвано. К счастью, Императорская медицинская академия преуспела в создании нового медицинского устройства, в народе получившего название «паровой трон». Уникальная технология позволила не только сохранить высочайшей особе жизнь, но и снять большую часть ограничений, которые врачи обычно накладывают на дальнейший быт серьезно больных.</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1878 — умерла императрица Мария Александровна. С ужасающей поспешностью, еще даже до истечения срока протокольного траура, император Александр II обвенчался со своей давней любовницей, княжной Долгоруковой. Многие не одобряют и этот морганатический брак, и признание императором </w:t>
      </w:r>
      <w:proofErr w:type="gramStart"/>
      <w:r w:rsidRPr="00CE713F">
        <w:rPr>
          <w:rFonts w:ascii="Calibri" w:hAnsi="Calibri" w:cs="Arial"/>
          <w:color w:val="100801"/>
        </w:rPr>
        <w:t>законными</w:t>
      </w:r>
      <w:proofErr w:type="gramEnd"/>
      <w:r w:rsidRPr="00CE713F">
        <w:rPr>
          <w:rFonts w:ascii="Calibri" w:hAnsi="Calibri" w:cs="Arial"/>
          <w:color w:val="100801"/>
        </w:rPr>
        <w:t xml:space="preserve"> своих детей от этой связи. По империи начали распространяться слухи, что на престол после смерти императора может взойти сын Екатерины, Георгий.</w:t>
      </w:r>
    </w:p>
    <w:p w:rsidR="00C720A8" w:rsidRPr="004544C3" w:rsidRDefault="00C720A8" w:rsidP="004544C3">
      <w:pPr>
        <w:rPr>
          <w:b/>
        </w:rPr>
      </w:pPr>
      <w:bookmarkStart w:id="70" w:name="_Toc455130408"/>
      <w:bookmarkStart w:id="71" w:name="_Toc455131126"/>
      <w:proofErr w:type="spellStart"/>
      <w:r w:rsidRPr="004544C3">
        <w:rPr>
          <w:b/>
        </w:rPr>
        <w:t>Гуманизация</w:t>
      </w:r>
      <w:proofErr w:type="spellEnd"/>
      <w:r w:rsidRPr="004544C3">
        <w:rPr>
          <w:b/>
        </w:rPr>
        <w:t xml:space="preserve"> правосудия</w:t>
      </w:r>
      <w:bookmarkEnd w:id="70"/>
      <w:bookmarkEnd w:id="71"/>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1784 — в Вене открылась лечебница для душевнобольных, </w:t>
      </w:r>
      <w:proofErr w:type="spellStart"/>
      <w:r w:rsidRPr="00CE713F">
        <w:rPr>
          <w:rFonts w:ascii="Calibri" w:hAnsi="Calibri" w:cs="Arial"/>
          <w:color w:val="100801"/>
        </w:rPr>
        <w:t>Наррентурм</w:t>
      </w:r>
      <w:proofErr w:type="spellEnd"/>
      <w:r w:rsidRPr="00CE713F">
        <w:rPr>
          <w:rFonts w:ascii="Calibri" w:hAnsi="Calibri" w:cs="Arial"/>
          <w:color w:val="100801"/>
        </w:rPr>
        <w:t xml:space="preserve">. Ее главный врач, чешский священник Прокоп </w:t>
      </w:r>
      <w:proofErr w:type="spellStart"/>
      <w:r w:rsidRPr="00CE713F">
        <w:rPr>
          <w:rFonts w:ascii="Calibri" w:hAnsi="Calibri" w:cs="Arial"/>
          <w:color w:val="100801"/>
        </w:rPr>
        <w:t>Дивиш</w:t>
      </w:r>
      <w:proofErr w:type="spellEnd"/>
      <w:r w:rsidRPr="00CE713F">
        <w:rPr>
          <w:rFonts w:ascii="Calibri" w:hAnsi="Calibri" w:cs="Arial"/>
          <w:color w:val="100801"/>
        </w:rPr>
        <w:t xml:space="preserve">, использовал самые передовые и продвинутые методы работы с ментальными </w:t>
      </w:r>
      <w:proofErr w:type="gramStart"/>
      <w:r w:rsidRPr="00CE713F">
        <w:rPr>
          <w:rFonts w:ascii="Calibri" w:hAnsi="Calibri" w:cs="Arial"/>
          <w:color w:val="100801"/>
        </w:rPr>
        <w:t>хворями</w:t>
      </w:r>
      <w:proofErr w:type="gramEnd"/>
      <w:r w:rsidRPr="00CE713F">
        <w:rPr>
          <w:rFonts w:ascii="Calibri" w:hAnsi="Calibri" w:cs="Arial"/>
          <w:color w:val="100801"/>
        </w:rPr>
        <w:t>. По слухам, он также много времени проводил и с необычными научными экспериментами.</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1786 — грандиозный пожар в </w:t>
      </w:r>
      <w:proofErr w:type="spellStart"/>
      <w:r w:rsidRPr="00CE713F">
        <w:rPr>
          <w:rFonts w:ascii="Calibri" w:hAnsi="Calibri" w:cs="Arial"/>
          <w:color w:val="100801"/>
        </w:rPr>
        <w:t>Наррентурме</w:t>
      </w:r>
      <w:proofErr w:type="spellEnd"/>
      <w:r w:rsidRPr="00CE713F">
        <w:rPr>
          <w:rFonts w:ascii="Calibri" w:hAnsi="Calibri" w:cs="Arial"/>
          <w:color w:val="100801"/>
        </w:rPr>
        <w:t>. Лишь немногим врачам и больным удалось спастись, погибло все оборудование и все документы.</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Долгое время </w:t>
      </w:r>
      <w:proofErr w:type="spellStart"/>
      <w:r w:rsidRPr="00CE713F">
        <w:rPr>
          <w:rFonts w:ascii="Calibri" w:hAnsi="Calibri" w:cs="Arial"/>
          <w:color w:val="100801"/>
        </w:rPr>
        <w:t>Наррентурм</w:t>
      </w:r>
      <w:proofErr w:type="spellEnd"/>
      <w:r w:rsidRPr="00CE713F">
        <w:rPr>
          <w:rFonts w:ascii="Calibri" w:hAnsi="Calibri" w:cs="Arial"/>
          <w:color w:val="100801"/>
        </w:rPr>
        <w:t xml:space="preserve"> стоял заброшенным — пока в 1867 году, с личного благословения императрицы Елизаветы, не начались работы по его восстановлению под руководством выдающегося исследователя головного мозга доктора Теодора </w:t>
      </w:r>
      <w:proofErr w:type="spellStart"/>
      <w:r w:rsidRPr="00CE713F">
        <w:rPr>
          <w:rFonts w:ascii="Calibri" w:hAnsi="Calibri" w:cs="Arial"/>
          <w:color w:val="100801"/>
        </w:rPr>
        <w:t>Мейнерта</w:t>
      </w:r>
      <w:proofErr w:type="spellEnd"/>
      <w:r w:rsidRPr="00CE713F">
        <w:rPr>
          <w:rFonts w:ascii="Calibri" w:hAnsi="Calibri" w:cs="Arial"/>
          <w:color w:val="100801"/>
        </w:rPr>
        <w:t>.</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1870 — </w:t>
      </w:r>
      <w:proofErr w:type="spellStart"/>
      <w:r w:rsidRPr="00CE713F">
        <w:rPr>
          <w:rFonts w:ascii="Calibri" w:hAnsi="Calibri" w:cs="Arial"/>
          <w:color w:val="100801"/>
        </w:rPr>
        <w:t>Наррентурм</w:t>
      </w:r>
      <w:proofErr w:type="spellEnd"/>
      <w:r w:rsidRPr="00CE713F">
        <w:rPr>
          <w:rFonts w:ascii="Calibri" w:hAnsi="Calibri" w:cs="Arial"/>
          <w:color w:val="100801"/>
        </w:rPr>
        <w:t xml:space="preserve"> открылся вновь. Европейским больным вновь доступны новейшие методы — от душа Шарко до электротерапии, а главный врач больницы, доктор Теодор </w:t>
      </w:r>
      <w:proofErr w:type="spellStart"/>
      <w:r w:rsidRPr="00CE713F">
        <w:rPr>
          <w:rFonts w:ascii="Calibri" w:hAnsi="Calibri" w:cs="Arial"/>
          <w:color w:val="100801"/>
        </w:rPr>
        <w:t>Мейнерт</w:t>
      </w:r>
      <w:proofErr w:type="spellEnd"/>
      <w:r w:rsidRPr="00CE713F">
        <w:rPr>
          <w:rFonts w:ascii="Calibri" w:hAnsi="Calibri" w:cs="Arial"/>
          <w:color w:val="100801"/>
        </w:rPr>
        <w:t>, ведет активную исследовательскую деятельность.</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1876 — Пожар в </w:t>
      </w:r>
      <w:proofErr w:type="spellStart"/>
      <w:r w:rsidRPr="00CE713F">
        <w:rPr>
          <w:rFonts w:ascii="Calibri" w:hAnsi="Calibri" w:cs="Arial"/>
          <w:color w:val="100801"/>
        </w:rPr>
        <w:t>Наррентурме</w:t>
      </w:r>
      <w:proofErr w:type="spellEnd"/>
      <w:r w:rsidRPr="00CE713F">
        <w:rPr>
          <w:rFonts w:ascii="Calibri" w:hAnsi="Calibri" w:cs="Arial"/>
          <w:color w:val="100801"/>
        </w:rPr>
        <w:t xml:space="preserve">, выгорела часть </w:t>
      </w:r>
      <w:proofErr w:type="gramStart"/>
      <w:r w:rsidRPr="00CE713F">
        <w:rPr>
          <w:rFonts w:ascii="Calibri" w:hAnsi="Calibri" w:cs="Arial"/>
          <w:color w:val="100801"/>
        </w:rPr>
        <w:t>библиотеки</w:t>
      </w:r>
      <w:proofErr w:type="gramEnd"/>
      <w:r w:rsidRPr="00CE713F">
        <w:rPr>
          <w:rFonts w:ascii="Calibri" w:hAnsi="Calibri" w:cs="Arial"/>
          <w:color w:val="100801"/>
        </w:rPr>
        <w:t xml:space="preserve"> и пострадало несколько пациентов. Пересмотрены методы работы с пациентами и усилены меры безопасности.</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1877 — Вена и Лондон приняли соглашение о необходимости </w:t>
      </w:r>
      <w:proofErr w:type="spellStart"/>
      <w:r w:rsidRPr="00CE713F">
        <w:rPr>
          <w:rFonts w:ascii="Calibri" w:hAnsi="Calibri" w:cs="Arial"/>
          <w:color w:val="100801"/>
        </w:rPr>
        <w:t>гуманизации</w:t>
      </w:r>
      <w:proofErr w:type="spellEnd"/>
      <w:r w:rsidRPr="00CE713F">
        <w:rPr>
          <w:rFonts w:ascii="Calibri" w:hAnsi="Calibri" w:cs="Arial"/>
          <w:color w:val="100801"/>
        </w:rPr>
        <w:t xml:space="preserve"> наказания за преступления. Отныне преступник считается больным человеком, которого необходимо вылечить — а кто справится с этим лучше докторов </w:t>
      </w:r>
      <w:proofErr w:type="spellStart"/>
      <w:r w:rsidRPr="00CE713F">
        <w:rPr>
          <w:rFonts w:ascii="Calibri" w:hAnsi="Calibri" w:cs="Arial"/>
          <w:color w:val="100801"/>
        </w:rPr>
        <w:t>Наррентурма</w:t>
      </w:r>
      <w:proofErr w:type="spellEnd"/>
      <w:r w:rsidRPr="00CE713F">
        <w:rPr>
          <w:rFonts w:ascii="Calibri" w:hAnsi="Calibri" w:cs="Arial"/>
          <w:color w:val="100801"/>
        </w:rPr>
        <w:t xml:space="preserve">? </w:t>
      </w:r>
      <w:r w:rsidRPr="00CE713F">
        <w:rPr>
          <w:rFonts w:ascii="Calibri" w:hAnsi="Calibri" w:cs="Arial"/>
          <w:color w:val="100801"/>
        </w:rPr>
        <w:lastRenderedPageBreak/>
        <w:t>Сумасшедшие убийцы и заговорщики со всего мира теперь отправляются на лечение в Вену.</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1878 — Российская империя присоединилась к соглашению «О гуманном правосудии».</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Нигилистка Вера Засулич совершила неудачное покушение на императора Александра II. Раны последнего оказались несерьезны. Тем не менее, было решено устроить показательный проце</w:t>
      </w:r>
      <w:proofErr w:type="gramStart"/>
      <w:r w:rsidRPr="00CE713F">
        <w:rPr>
          <w:rFonts w:ascii="Calibri" w:hAnsi="Calibri" w:cs="Arial"/>
          <w:color w:val="100801"/>
        </w:rPr>
        <w:t>сс в св</w:t>
      </w:r>
      <w:proofErr w:type="gramEnd"/>
      <w:r w:rsidRPr="00CE713F">
        <w:rPr>
          <w:rFonts w:ascii="Calibri" w:hAnsi="Calibri" w:cs="Arial"/>
          <w:color w:val="100801"/>
        </w:rPr>
        <w:t>язи с участившимися акциями нигилистов.</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Суд присяжных приговорил подсудимую Засулич к принудительному лечению в </w:t>
      </w:r>
      <w:proofErr w:type="gramStart"/>
      <w:r w:rsidRPr="00CE713F">
        <w:rPr>
          <w:rFonts w:ascii="Calibri" w:hAnsi="Calibri" w:cs="Arial"/>
          <w:color w:val="100801"/>
        </w:rPr>
        <w:t>венском</w:t>
      </w:r>
      <w:proofErr w:type="gramEnd"/>
      <w:r w:rsidRPr="00CE713F">
        <w:rPr>
          <w:rFonts w:ascii="Calibri" w:hAnsi="Calibri" w:cs="Arial"/>
          <w:color w:val="100801"/>
        </w:rPr>
        <w:t xml:space="preserve"> </w:t>
      </w:r>
      <w:proofErr w:type="spellStart"/>
      <w:r w:rsidRPr="00CE713F">
        <w:rPr>
          <w:rFonts w:ascii="Calibri" w:hAnsi="Calibri" w:cs="Arial"/>
          <w:color w:val="100801"/>
        </w:rPr>
        <w:t>Наррентурме</w:t>
      </w:r>
      <w:proofErr w:type="spellEnd"/>
      <w:r w:rsidRPr="00CE713F">
        <w:rPr>
          <w:rFonts w:ascii="Calibri" w:hAnsi="Calibri" w:cs="Arial"/>
          <w:color w:val="100801"/>
        </w:rPr>
        <w:t xml:space="preserve">. «Мы счастливы, что можем поддержать мировую тенденцию на </w:t>
      </w:r>
      <w:proofErr w:type="spellStart"/>
      <w:r w:rsidRPr="00CE713F">
        <w:rPr>
          <w:rFonts w:ascii="Calibri" w:hAnsi="Calibri" w:cs="Arial"/>
          <w:color w:val="100801"/>
        </w:rPr>
        <w:t>гуманизацию</w:t>
      </w:r>
      <w:proofErr w:type="spellEnd"/>
      <w:r w:rsidRPr="00CE713F">
        <w:rPr>
          <w:rFonts w:ascii="Calibri" w:hAnsi="Calibri" w:cs="Arial"/>
          <w:color w:val="100801"/>
        </w:rPr>
        <w:t xml:space="preserve"> наказания преступникам, — сообщил в своем интервью «Русским ведомостям» прокурор </w:t>
      </w:r>
      <w:proofErr w:type="spellStart"/>
      <w:r w:rsidRPr="00CE713F">
        <w:rPr>
          <w:rFonts w:ascii="Calibri" w:hAnsi="Calibri" w:cs="Arial"/>
          <w:color w:val="100801"/>
        </w:rPr>
        <w:t>Кассель</w:t>
      </w:r>
      <w:proofErr w:type="spellEnd"/>
      <w:r w:rsidRPr="00CE713F">
        <w:rPr>
          <w:rFonts w:ascii="Calibri" w:hAnsi="Calibri" w:cs="Arial"/>
          <w:color w:val="100801"/>
        </w:rPr>
        <w:t>. — Ведь очевидно, что подсудимая — всего лишь несчастная больная девушка и ей нужно оказать всю посильную помощь. Как и многим другим».</w:t>
      </w:r>
    </w:p>
    <w:p w:rsidR="00C720A8" w:rsidRPr="004544C3" w:rsidRDefault="00C720A8" w:rsidP="004544C3">
      <w:pPr>
        <w:rPr>
          <w:b/>
        </w:rPr>
      </w:pPr>
      <w:bookmarkStart w:id="72" w:name="_Toc455130409"/>
      <w:bookmarkStart w:id="73" w:name="_Toc455131127"/>
      <w:r w:rsidRPr="004544C3">
        <w:rPr>
          <w:b/>
        </w:rPr>
        <w:t>Русско</w:t>
      </w:r>
      <w:r w:rsidRPr="004544C3">
        <w:rPr>
          <w:b/>
        </w:rPr>
        <w:noBreakHyphen/>
        <w:t>турецкая война, Сан</w:t>
      </w:r>
      <w:r w:rsidRPr="004544C3">
        <w:rPr>
          <w:b/>
        </w:rPr>
        <w:noBreakHyphen/>
      </w:r>
      <w:proofErr w:type="spellStart"/>
      <w:r w:rsidRPr="004544C3">
        <w:rPr>
          <w:b/>
        </w:rPr>
        <w:t>Стефанский</w:t>
      </w:r>
      <w:proofErr w:type="spellEnd"/>
      <w:r w:rsidRPr="004544C3">
        <w:rPr>
          <w:b/>
        </w:rPr>
        <w:t xml:space="preserve"> мирный договор</w:t>
      </w:r>
      <w:bookmarkEnd w:id="72"/>
      <w:bookmarkEnd w:id="73"/>
    </w:p>
    <w:p w:rsidR="00C720A8" w:rsidRPr="00CE713F" w:rsidRDefault="00C720A8" w:rsidP="00CE713F">
      <w:pPr>
        <w:pStyle w:val="a3"/>
        <w:spacing w:before="80" w:beforeAutospacing="0" w:after="80" w:afterAutospacing="0"/>
        <w:jc w:val="both"/>
        <w:rPr>
          <w:rFonts w:ascii="Calibri" w:hAnsi="Calibri" w:cs="Arial"/>
          <w:color w:val="100801"/>
        </w:rPr>
      </w:pPr>
      <w:proofErr w:type="gramStart"/>
      <w:r w:rsidRPr="00CE713F">
        <w:rPr>
          <w:rFonts w:ascii="Calibri" w:hAnsi="Calibri" w:cs="Arial"/>
          <w:color w:val="100801"/>
        </w:rPr>
        <w:t>1877 — начало войны между Российской и Османской империями за контроль над Балканами.</w:t>
      </w:r>
      <w:proofErr w:type="gramEnd"/>
      <w:r w:rsidRPr="00CE713F">
        <w:rPr>
          <w:rFonts w:ascii="Calibri" w:hAnsi="Calibri" w:cs="Arial"/>
          <w:color w:val="100801"/>
        </w:rPr>
        <w:t xml:space="preserve"> Формальным поводом для нападения стали притеснения христианских подданных Великой Порты. Первое применение боевых роботов в крупномасштабном конфликте.</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1878 — Россия и Османская империя подписали мирный договор, по которому образовывался целый ряд независимых от Порты христианских государств на </w:t>
      </w:r>
      <w:proofErr w:type="gramStart"/>
      <w:r w:rsidRPr="00CE713F">
        <w:rPr>
          <w:rFonts w:ascii="Calibri" w:hAnsi="Calibri" w:cs="Arial"/>
          <w:color w:val="100801"/>
        </w:rPr>
        <w:t>Балканах</w:t>
      </w:r>
      <w:proofErr w:type="gramEnd"/>
      <w:r w:rsidRPr="00CE713F">
        <w:rPr>
          <w:rFonts w:ascii="Calibri" w:hAnsi="Calibri" w:cs="Arial"/>
          <w:color w:val="100801"/>
        </w:rPr>
        <w:t>.</w:t>
      </w:r>
    </w:p>
    <w:p w:rsidR="00C720A8" w:rsidRPr="00CE713F" w:rsidRDefault="00AC530E" w:rsidP="00CE713F">
      <w:pPr>
        <w:pStyle w:val="a3"/>
        <w:spacing w:before="80" w:beforeAutospacing="0" w:after="80" w:afterAutospacing="0"/>
        <w:jc w:val="both"/>
        <w:rPr>
          <w:rFonts w:ascii="Calibri" w:hAnsi="Calibri" w:cs="Arial"/>
          <w:color w:val="100801"/>
        </w:rPr>
      </w:pPr>
      <w:r>
        <w:rPr>
          <w:rFonts w:ascii="Calibri" w:hAnsi="Calibri" w:cs="Arial"/>
          <w:i/>
          <w:iCs/>
          <w:color w:val="100801"/>
        </w:rPr>
        <w:t>Рус</w:t>
      </w:r>
      <w:r w:rsidR="00C720A8" w:rsidRPr="00CE713F">
        <w:rPr>
          <w:rFonts w:ascii="Calibri" w:hAnsi="Calibri" w:cs="Arial"/>
          <w:i/>
          <w:iCs/>
          <w:color w:val="100801"/>
        </w:rPr>
        <w:t xml:space="preserve">ские офицеры, входившие в действующую армию до начала игры, практически все принимали участие в этой войне — в обороне </w:t>
      </w:r>
      <w:proofErr w:type="spellStart"/>
      <w:r w:rsidR="00C720A8" w:rsidRPr="00CE713F">
        <w:rPr>
          <w:rFonts w:ascii="Calibri" w:hAnsi="Calibri" w:cs="Arial"/>
          <w:i/>
          <w:iCs/>
          <w:color w:val="100801"/>
        </w:rPr>
        <w:t>Баязета</w:t>
      </w:r>
      <w:proofErr w:type="spellEnd"/>
      <w:r w:rsidR="00C720A8" w:rsidRPr="00CE713F">
        <w:rPr>
          <w:rFonts w:ascii="Calibri" w:hAnsi="Calibri" w:cs="Arial"/>
          <w:i/>
          <w:iCs/>
          <w:color w:val="100801"/>
        </w:rPr>
        <w:t xml:space="preserve"> или осаде Плевны (или имели серьезные причины, почему нет), а дипломаты — присутствовали при формировании условий Сан</w:t>
      </w:r>
      <w:r w:rsidR="00C720A8" w:rsidRPr="00CE713F">
        <w:rPr>
          <w:rFonts w:ascii="Calibri" w:hAnsi="Calibri" w:cs="Arial"/>
          <w:i/>
          <w:iCs/>
          <w:color w:val="100801"/>
        </w:rPr>
        <w:noBreakHyphen/>
      </w:r>
      <w:proofErr w:type="spellStart"/>
      <w:r w:rsidR="00C720A8" w:rsidRPr="00CE713F">
        <w:rPr>
          <w:rFonts w:ascii="Calibri" w:hAnsi="Calibri" w:cs="Arial"/>
          <w:i/>
          <w:iCs/>
          <w:color w:val="100801"/>
        </w:rPr>
        <w:t>Стефанского</w:t>
      </w:r>
      <w:proofErr w:type="spellEnd"/>
      <w:r w:rsidR="00C720A8" w:rsidRPr="00CE713F">
        <w:rPr>
          <w:rFonts w:ascii="Calibri" w:hAnsi="Calibri" w:cs="Arial"/>
          <w:i/>
          <w:iCs/>
          <w:color w:val="100801"/>
        </w:rPr>
        <w:t xml:space="preserve"> мира. Учитывайте это при формировании истории персонажа.</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Австро</w:t>
      </w:r>
      <w:r w:rsidRPr="00CE713F">
        <w:rPr>
          <w:rFonts w:ascii="Calibri" w:hAnsi="Calibri" w:cs="Arial"/>
          <w:color w:val="100801"/>
        </w:rPr>
        <w:noBreakHyphen/>
        <w:t xml:space="preserve">Венгрия и Англия попытались принудить Россию к пересмотру условий заключенного в </w:t>
      </w:r>
      <w:proofErr w:type="gramStart"/>
      <w:r w:rsidRPr="00CE713F">
        <w:rPr>
          <w:rFonts w:ascii="Calibri" w:hAnsi="Calibri" w:cs="Arial"/>
          <w:color w:val="100801"/>
        </w:rPr>
        <w:t>Сан</w:t>
      </w:r>
      <w:r w:rsidRPr="00CE713F">
        <w:rPr>
          <w:rFonts w:ascii="Calibri" w:hAnsi="Calibri" w:cs="Arial"/>
          <w:color w:val="100801"/>
        </w:rPr>
        <w:noBreakHyphen/>
        <w:t>Стефане</w:t>
      </w:r>
      <w:proofErr w:type="gramEnd"/>
      <w:r w:rsidRPr="00CE713F">
        <w:rPr>
          <w:rFonts w:ascii="Calibri" w:hAnsi="Calibri" w:cs="Arial"/>
          <w:color w:val="100801"/>
        </w:rPr>
        <w:t xml:space="preserve"> мирного договора, но Александр II не пошел на уступки.</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Конфликт на </w:t>
      </w:r>
      <w:proofErr w:type="gramStart"/>
      <w:r w:rsidRPr="00CE713F">
        <w:rPr>
          <w:rFonts w:ascii="Calibri" w:hAnsi="Calibri" w:cs="Arial"/>
          <w:color w:val="100801"/>
        </w:rPr>
        <w:t>Балканах</w:t>
      </w:r>
      <w:proofErr w:type="gramEnd"/>
      <w:r w:rsidRPr="00CE713F">
        <w:rPr>
          <w:rFonts w:ascii="Calibri" w:hAnsi="Calibri" w:cs="Arial"/>
          <w:color w:val="100801"/>
        </w:rPr>
        <w:t xml:space="preserve"> готов разгореться вновь в любой момент.</w:t>
      </w:r>
    </w:p>
    <w:p w:rsidR="00C720A8" w:rsidRPr="00CE713F" w:rsidRDefault="00C720A8" w:rsidP="00CE713F">
      <w:pPr>
        <w:spacing w:line="240" w:lineRule="auto"/>
        <w:rPr>
          <w:szCs w:val="24"/>
        </w:rPr>
      </w:pPr>
    </w:p>
    <w:p w:rsidR="00C720A8" w:rsidRPr="00B9135C" w:rsidRDefault="00C720A8" w:rsidP="00B9135C">
      <w:pPr>
        <w:pStyle w:val="a3"/>
        <w:spacing w:before="80" w:beforeAutospacing="0" w:after="80" w:afterAutospacing="0"/>
        <w:jc w:val="both"/>
        <w:rPr>
          <w:rFonts w:ascii="Calibri" w:hAnsi="Calibri" w:cs="Arial"/>
          <w:color w:val="100801"/>
        </w:rPr>
        <w:sectPr w:rsidR="00C720A8" w:rsidRPr="00B9135C" w:rsidSect="002C338C">
          <w:pgSz w:w="11906" w:h="16838"/>
          <w:pgMar w:top="1134" w:right="850" w:bottom="1134" w:left="1701" w:header="340" w:footer="113" w:gutter="0"/>
          <w:cols w:space="708"/>
          <w:docGrid w:linePitch="360"/>
        </w:sectPr>
      </w:pPr>
      <w:bookmarkStart w:id="74" w:name="_Toc455130471"/>
      <w:bookmarkStart w:id="75" w:name="_Toc455131189"/>
    </w:p>
    <w:p w:rsidR="00C720A8" w:rsidRPr="00CE713F" w:rsidRDefault="00C720A8" w:rsidP="00CE713F">
      <w:pPr>
        <w:pStyle w:val="1"/>
      </w:pPr>
      <w:bookmarkStart w:id="76" w:name="_Toc455150886"/>
      <w:r w:rsidRPr="00CE713F">
        <w:lastRenderedPageBreak/>
        <w:t>Правила</w:t>
      </w:r>
      <w:bookmarkEnd w:id="74"/>
      <w:bookmarkEnd w:id="75"/>
      <w:bookmarkEnd w:id="76"/>
    </w:p>
    <w:p w:rsidR="00C720A8" w:rsidRPr="00454EB4" w:rsidRDefault="00C720A8" w:rsidP="00454EB4">
      <w:pPr>
        <w:pStyle w:val="1"/>
      </w:pPr>
      <w:bookmarkStart w:id="77" w:name="_Toc455130472"/>
      <w:bookmarkStart w:id="78" w:name="_Toc455131190"/>
      <w:bookmarkStart w:id="79" w:name="_Toc455150887"/>
      <w:r w:rsidRPr="00CE713F">
        <w:t>Менталитет</w:t>
      </w:r>
      <w:bookmarkEnd w:id="77"/>
      <w:bookmarkEnd w:id="78"/>
      <w:bookmarkEnd w:id="79"/>
    </w:p>
    <w:p w:rsidR="00C720A8" w:rsidRPr="00CE713F" w:rsidRDefault="00ED1BA8" w:rsidP="00454EB4">
      <w:pPr>
        <w:jc w:val="center"/>
      </w:pPr>
      <w:bookmarkStart w:id="80" w:name="_Toc455130473"/>
      <w:bookmarkStart w:id="81" w:name="_Toc455131191"/>
      <w:r>
        <w:rPr>
          <w:noProof/>
          <w:lang w:eastAsia="ru-RU"/>
        </w:rPr>
        <w:drawing>
          <wp:inline distT="0" distB="0" distL="0" distR="0">
            <wp:extent cx="151130" cy="151130"/>
            <wp:effectExtent l="0" t="0" r="1270" b="1270"/>
            <wp:docPr id="5" name="Рисунок 33" descr="http://steam2016.ru/img/c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http://steam2016.ru/img/cog.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bookmarkEnd w:id="80"/>
      <w:bookmarkEnd w:id="81"/>
    </w:p>
    <w:p w:rsidR="00C720A8" w:rsidRPr="00454EB4" w:rsidRDefault="004E785E" w:rsidP="00454EB4">
      <w:pPr>
        <w:jc w:val="center"/>
        <w:rPr>
          <w:i/>
        </w:rPr>
      </w:pPr>
      <w:hyperlink r:id="rId22" w:history="1">
        <w:bookmarkStart w:id="82" w:name="_Toc455130474"/>
        <w:bookmarkStart w:id="83" w:name="_Toc455131192"/>
        <w:r w:rsidR="00C720A8" w:rsidRPr="00454EB4">
          <w:rPr>
            <w:rStyle w:val="a6"/>
            <w:rFonts w:cs="Arial"/>
            <w:b/>
            <w:bCs/>
            <w:i/>
            <w:smallCaps/>
            <w:color w:val="38200B"/>
            <w:szCs w:val="24"/>
          </w:rPr>
          <w:t>Максима</w:t>
        </w:r>
      </w:hyperlink>
      <w:r w:rsidR="00C720A8" w:rsidRPr="00454EB4">
        <w:rPr>
          <w:rStyle w:val="apple-converted-space"/>
          <w:rFonts w:cs="Arial"/>
          <w:b/>
          <w:bCs/>
          <w:i/>
          <w:smallCaps/>
          <w:color w:val="100801"/>
          <w:szCs w:val="24"/>
        </w:rPr>
        <w:t> </w:t>
      </w:r>
      <w:r w:rsidR="00C720A8" w:rsidRPr="00454EB4">
        <w:rPr>
          <w:i/>
        </w:rPr>
        <w:t>— 1. Правило поведения или основной принцип,</w:t>
      </w:r>
      <w:r w:rsidR="00C720A8" w:rsidRPr="00454EB4">
        <w:rPr>
          <w:i/>
        </w:rPr>
        <w:br/>
        <w:t>которым человек руководствуется в своих поступках.</w:t>
      </w:r>
      <w:r w:rsidR="00C720A8" w:rsidRPr="00454EB4">
        <w:rPr>
          <w:i/>
        </w:rPr>
        <w:br/>
        <w:t>2. Краткое изречение нравственного характера.</w:t>
      </w:r>
      <w:bookmarkEnd w:id="82"/>
      <w:bookmarkEnd w:id="83"/>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Этот текст и эти правила отвечают на вопрос — что такое в нашем представлении Век разума, как в него играть и чем менталитет Века разума отличается от менталитета современного человека.</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С одной стороны, мы хотим, чтобы большая часть персонажей и общество в целом были проникнуты духом Века разума. Для нашей игры важно, чтобы ее мир был именно таким. Другими словами, именно в этом менталитете и заключается альтернативность (относительно реальной) рассказываемой нашей игрой истории. Проникнуться атмосферой Века разума — требует от игрока усилий, и эти правила — наша просьба к вам эти усилия предпринять.</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С другой стороны, свободная воля персонажа — одна из важнейших ценностей для нас как для мастеров. Персонажи должны иметь право совершать поступки, к которым их привели игровые события. Мы просто призываем игроков задуматься о том, что вашим персонажам должно быть нелегко отказаться от завоеваний Века разума, и быть готовым ответить — в первую очередь себе, — почему ваши персонажи приняли такое решение.</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Мы не хотим, чтобы персонажи на </w:t>
      </w:r>
      <w:proofErr w:type="gramStart"/>
      <w:r w:rsidRPr="00CE713F">
        <w:rPr>
          <w:rFonts w:ascii="Calibri" w:hAnsi="Calibri" w:cs="Arial"/>
          <w:color w:val="100801"/>
        </w:rPr>
        <w:t>каждом</w:t>
      </w:r>
      <w:proofErr w:type="gramEnd"/>
      <w:r w:rsidRPr="00CE713F">
        <w:rPr>
          <w:rFonts w:ascii="Calibri" w:hAnsi="Calibri" w:cs="Arial"/>
          <w:color w:val="100801"/>
        </w:rPr>
        <w:t xml:space="preserve"> шагу задумывались, могут ли они так поступить или нет, и не нарушат ли они какое-то правило, и разрешают ли мастера им тот или иной поступок.</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Поэтому:</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Персонажи свободны в своих поступках и могут трактовать максимы как им угодно.</w:t>
      </w:r>
      <w:r w:rsidRPr="00CE713F">
        <w:rPr>
          <w:rStyle w:val="apple-converted-space"/>
          <w:rFonts w:ascii="Calibri" w:hAnsi="Calibri" w:cs="Arial"/>
          <w:color w:val="100801"/>
        </w:rPr>
        <w:t> </w:t>
      </w:r>
      <w:r w:rsidRPr="00CE713F">
        <w:rPr>
          <w:rStyle w:val="a7"/>
          <w:rFonts w:ascii="Calibri" w:hAnsi="Calibri" w:cs="Arial"/>
          <w:color w:val="100801"/>
        </w:rPr>
        <w:t>Если персонаж принял осознанное решение поставить себя вне общества, вне Века разума и отказаться от этих максим, он обязан подойти на региональную мастерку и взять Карточку Выбора.</w:t>
      </w:r>
      <w:r w:rsidRPr="00CE713F">
        <w:rPr>
          <w:rStyle w:val="apple-converted-space"/>
          <w:rFonts w:ascii="Calibri" w:hAnsi="Calibri" w:cs="Arial"/>
          <w:color w:val="100801"/>
        </w:rPr>
        <w:t> </w:t>
      </w:r>
      <w:r w:rsidRPr="00CE713F">
        <w:rPr>
          <w:rFonts w:ascii="Calibri" w:hAnsi="Calibri" w:cs="Arial"/>
          <w:color w:val="100801"/>
        </w:rPr>
        <w:t>Он также обязан сделать это, если нарушил ту или иную максиму (согласно собственной трактовке максимы, и можно позже). Эта карточка не является каким-то «штрафом» для персонажа, а просто помогает в ролевой игре.</w:t>
      </w:r>
    </w:p>
    <w:p w:rsidR="00C720A8" w:rsidRDefault="00C720A8" w:rsidP="00454EB4">
      <w:pPr>
        <w:pStyle w:val="a3"/>
        <w:spacing w:before="80" w:beforeAutospacing="0" w:after="80" w:afterAutospacing="0"/>
        <w:jc w:val="both"/>
        <w:rPr>
          <w:rFonts w:ascii="Calibri" w:hAnsi="Calibri"/>
          <w:b/>
          <w:bCs/>
          <w:sz w:val="26"/>
          <w:szCs w:val="22"/>
          <w:lang w:eastAsia="en-US"/>
        </w:rPr>
      </w:pPr>
      <w:r w:rsidRPr="00CE713F">
        <w:rPr>
          <w:rFonts w:ascii="Calibri" w:hAnsi="Calibri" w:cs="Arial"/>
          <w:color w:val="100801"/>
        </w:rPr>
        <w:t>Кроме этого, убийство и нанесение увечий без Карточки Выбора невозможно (см. правила</w:t>
      </w:r>
      <w:r w:rsidRPr="00CE713F">
        <w:rPr>
          <w:rStyle w:val="apple-converted-space"/>
          <w:rFonts w:ascii="Calibri" w:hAnsi="Calibri" w:cs="Arial"/>
          <w:color w:val="100801"/>
        </w:rPr>
        <w:t> </w:t>
      </w:r>
      <w:hyperlink r:id="rId23" w:history="1">
        <w:r w:rsidRPr="00CE713F">
          <w:rPr>
            <w:rStyle w:val="a6"/>
            <w:rFonts w:ascii="Calibri" w:hAnsi="Calibri" w:cs="Arial"/>
            <w:color w:val="38200B"/>
          </w:rPr>
          <w:t>по преступлениям</w:t>
        </w:r>
      </w:hyperlink>
      <w:r w:rsidRPr="00CE713F">
        <w:rPr>
          <w:rFonts w:ascii="Calibri" w:hAnsi="Calibri" w:cs="Arial"/>
          <w:color w:val="100801"/>
        </w:rPr>
        <w:t>).</w:t>
      </w:r>
    </w:p>
    <w:p w:rsidR="00C720A8" w:rsidRPr="00CE713F" w:rsidRDefault="00C720A8" w:rsidP="00454EB4">
      <w:pPr>
        <w:pStyle w:val="a3"/>
        <w:spacing w:before="80" w:beforeAutospacing="0" w:after="80" w:afterAutospacing="0"/>
        <w:jc w:val="both"/>
        <w:rPr>
          <w:rFonts w:cs="Arial"/>
          <w:b/>
          <w:bCs/>
          <w:smallCaps/>
          <w:color w:val="100801"/>
        </w:rPr>
      </w:pPr>
    </w:p>
    <w:p w:rsidR="00C720A8" w:rsidRPr="00CE713F" w:rsidRDefault="00C720A8" w:rsidP="00CE713F">
      <w:pPr>
        <w:pStyle w:val="2"/>
      </w:pPr>
      <w:bookmarkStart w:id="84" w:name="_Toc455130477"/>
      <w:bookmarkStart w:id="85" w:name="_Toc455131195"/>
      <w:bookmarkStart w:id="86" w:name="_Toc455150888"/>
      <w:r w:rsidRPr="00CE713F">
        <w:t>Максимы Века разума</w:t>
      </w:r>
      <w:bookmarkEnd w:id="84"/>
      <w:bookmarkEnd w:id="85"/>
      <w:bookmarkEnd w:id="86"/>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Общество Века разума зиждется на следующих, полагаемых незыблемыми в глазах общества, максимах:</w:t>
      </w:r>
    </w:p>
    <w:p w:rsidR="00C720A8" w:rsidRPr="00454EB4" w:rsidRDefault="00C720A8" w:rsidP="00454EB4">
      <w:pPr>
        <w:rPr>
          <w:b/>
        </w:rPr>
      </w:pPr>
      <w:bookmarkStart w:id="87" w:name="_Toc455130478"/>
      <w:bookmarkStart w:id="88" w:name="_Toc455131196"/>
      <w:r w:rsidRPr="00454EB4">
        <w:rPr>
          <w:b/>
        </w:rPr>
        <w:t>Ты не должен убивать</w:t>
      </w:r>
      <w:bookmarkEnd w:id="87"/>
      <w:bookmarkEnd w:id="88"/>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Ни при каких условиях ты не должен лишать жизни другого человека. Война, воля закона, приказ государя, гнев, месть, ревность, самозащита, спасение любимого человека или всего человечества — не являются причиной убивать другого человека.</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lastRenderedPageBreak/>
        <w:t>Важно:</w:t>
      </w:r>
      <w:r w:rsidRPr="00CE713F">
        <w:rPr>
          <w:rStyle w:val="apple-converted-space"/>
          <w:rFonts w:ascii="Calibri" w:hAnsi="Calibri" w:cs="Arial"/>
          <w:color w:val="100801"/>
        </w:rPr>
        <w:t> </w:t>
      </w:r>
      <w:r w:rsidRPr="00CE713F">
        <w:rPr>
          <w:rFonts w:ascii="Calibri" w:hAnsi="Calibri" w:cs="Arial"/>
          <w:color w:val="100801"/>
        </w:rPr>
        <w:t>нарушение этой максимы возможно только согласно правилам по преступлениям.</w:t>
      </w:r>
    </w:p>
    <w:p w:rsidR="00C720A8" w:rsidRPr="00454EB4" w:rsidRDefault="00C720A8" w:rsidP="00454EB4">
      <w:pPr>
        <w:rPr>
          <w:b/>
        </w:rPr>
      </w:pPr>
      <w:bookmarkStart w:id="89" w:name="_Toc455130479"/>
      <w:bookmarkStart w:id="90" w:name="_Toc455131197"/>
      <w:r w:rsidRPr="00454EB4">
        <w:rPr>
          <w:b/>
        </w:rPr>
        <w:t>Ты не должен калечить людей</w:t>
      </w:r>
      <w:bookmarkEnd w:id="89"/>
      <w:bookmarkEnd w:id="90"/>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Нанесение незаживающих увечий другому человеку — очень плохо. Впрочем, когда сражаются боевые роботы, иногда твой соперник — </w:t>
      </w:r>
      <w:proofErr w:type="gramStart"/>
      <w:r w:rsidRPr="00CE713F">
        <w:rPr>
          <w:rFonts w:ascii="Calibri" w:hAnsi="Calibri" w:cs="Arial"/>
          <w:color w:val="100801"/>
        </w:rPr>
        <w:t>увы</w:t>
      </w:r>
      <w:proofErr w:type="gramEnd"/>
      <w:r w:rsidRPr="00CE713F">
        <w:rPr>
          <w:rFonts w:ascii="Calibri" w:hAnsi="Calibri" w:cs="Arial"/>
          <w:color w:val="100801"/>
        </w:rPr>
        <w:t xml:space="preserve"> — получает травму. В будущем разумные люди сделают так, что травм не будет и на войне.</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Важно:</w:t>
      </w:r>
      <w:r w:rsidRPr="00CE713F">
        <w:rPr>
          <w:rStyle w:val="apple-converted-space"/>
          <w:rFonts w:ascii="Calibri" w:hAnsi="Calibri" w:cs="Arial"/>
          <w:color w:val="100801"/>
        </w:rPr>
        <w:t> </w:t>
      </w:r>
      <w:r w:rsidRPr="00CE713F">
        <w:rPr>
          <w:rFonts w:ascii="Calibri" w:hAnsi="Calibri" w:cs="Arial"/>
          <w:color w:val="100801"/>
        </w:rPr>
        <w:t>правилами регулируется только увечье (правилами</w:t>
      </w:r>
      <w:r w:rsidRPr="00CE713F">
        <w:rPr>
          <w:rStyle w:val="apple-converted-space"/>
          <w:rFonts w:ascii="Calibri" w:hAnsi="Calibri" w:cs="Arial"/>
          <w:color w:val="100801"/>
        </w:rPr>
        <w:t> </w:t>
      </w:r>
      <w:hyperlink r:id="rId24" w:history="1">
        <w:r w:rsidRPr="00CE713F">
          <w:rPr>
            <w:rStyle w:val="a6"/>
            <w:rFonts w:ascii="Calibri" w:hAnsi="Calibri" w:cs="Arial"/>
            <w:color w:val="38200B"/>
          </w:rPr>
          <w:t>по преступлениям</w:t>
        </w:r>
      </w:hyperlink>
      <w:r w:rsidRPr="00CE713F">
        <w:rPr>
          <w:rFonts w:ascii="Calibri" w:hAnsi="Calibri" w:cs="Arial"/>
          <w:color w:val="100801"/>
        </w:rPr>
        <w:t>), трактовка остального — персонажами по собственному усмотрению (а также при необходимости — судом).</w:t>
      </w:r>
    </w:p>
    <w:p w:rsidR="00C720A8" w:rsidRPr="00454EB4" w:rsidRDefault="00C720A8" w:rsidP="00454EB4">
      <w:pPr>
        <w:rPr>
          <w:b/>
        </w:rPr>
      </w:pPr>
      <w:bookmarkStart w:id="91" w:name="_Toc455130480"/>
      <w:bookmarkStart w:id="92" w:name="_Toc455131198"/>
      <w:r w:rsidRPr="00454EB4">
        <w:rPr>
          <w:b/>
        </w:rPr>
        <w:t>Некоторые вещи нельзя изобретать</w:t>
      </w:r>
      <w:bookmarkEnd w:id="91"/>
      <w:bookmarkEnd w:id="92"/>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Гаджеты, при </w:t>
      </w:r>
      <w:proofErr w:type="gramStart"/>
      <w:r w:rsidRPr="00CE713F">
        <w:rPr>
          <w:rFonts w:ascii="Calibri" w:hAnsi="Calibri" w:cs="Arial"/>
          <w:color w:val="100801"/>
        </w:rPr>
        <w:t>помощи</w:t>
      </w:r>
      <w:proofErr w:type="gramEnd"/>
      <w:r w:rsidRPr="00CE713F">
        <w:rPr>
          <w:rFonts w:ascii="Calibri" w:hAnsi="Calibri" w:cs="Arial"/>
          <w:color w:val="100801"/>
        </w:rPr>
        <w:t xml:space="preserve"> которых один человек может убивать другого, — зло в чистом виде. Ты не должен их изобретать или брать в руки. Если ученый в процессе научного поиска наткнулся на это, он уничтожит схему и никому о ней не расскажет.</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Важно:</w:t>
      </w:r>
      <w:r w:rsidRPr="00CE713F">
        <w:rPr>
          <w:rStyle w:val="apple-converted-space"/>
          <w:rFonts w:ascii="Calibri" w:hAnsi="Calibri" w:cs="Arial"/>
          <w:color w:val="100801"/>
        </w:rPr>
        <w:t> </w:t>
      </w:r>
      <w:r w:rsidRPr="00CE713F">
        <w:rPr>
          <w:rFonts w:ascii="Calibri" w:hAnsi="Calibri" w:cs="Arial"/>
          <w:color w:val="100801"/>
        </w:rPr>
        <w:t xml:space="preserve">любой, обладающий схемой </w:t>
      </w:r>
      <w:proofErr w:type="gramStart"/>
      <w:r w:rsidRPr="00CE713F">
        <w:rPr>
          <w:rFonts w:ascii="Calibri" w:hAnsi="Calibri" w:cs="Arial"/>
          <w:color w:val="100801"/>
        </w:rPr>
        <w:t>смертельного</w:t>
      </w:r>
      <w:proofErr w:type="gramEnd"/>
      <w:r w:rsidRPr="00CE713F">
        <w:rPr>
          <w:rFonts w:ascii="Calibri" w:hAnsi="Calibri" w:cs="Arial"/>
          <w:color w:val="100801"/>
        </w:rPr>
        <w:t xml:space="preserve"> гаджета, обязан уничтожить ее или стать нарушителем максимы.</w:t>
      </w:r>
    </w:p>
    <w:p w:rsidR="00C720A8" w:rsidRPr="00454EB4" w:rsidRDefault="00C720A8" w:rsidP="00454EB4">
      <w:pPr>
        <w:rPr>
          <w:b/>
        </w:rPr>
      </w:pPr>
      <w:bookmarkStart w:id="93" w:name="_Toc455130481"/>
      <w:bookmarkStart w:id="94" w:name="_Toc455131199"/>
      <w:r w:rsidRPr="00454EB4">
        <w:rPr>
          <w:b/>
        </w:rPr>
        <w:t>Ты не должен лишать человека свободы</w:t>
      </w:r>
      <w:bookmarkEnd w:id="93"/>
      <w:bookmarkEnd w:id="94"/>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Каждый </w:t>
      </w:r>
      <w:proofErr w:type="gramStart"/>
      <w:r w:rsidRPr="00CE713F">
        <w:rPr>
          <w:rFonts w:ascii="Calibri" w:hAnsi="Calibri" w:cs="Arial"/>
          <w:color w:val="100801"/>
        </w:rPr>
        <w:t>свободен</w:t>
      </w:r>
      <w:proofErr w:type="gramEnd"/>
      <w:r w:rsidRPr="00CE713F">
        <w:rPr>
          <w:rFonts w:ascii="Calibri" w:hAnsi="Calibri" w:cs="Arial"/>
          <w:color w:val="100801"/>
        </w:rPr>
        <w:t xml:space="preserve"> заходить в любой город и перемещаться между ними, а также покидать любое помещение, где не желает находиться. Нельзя не выпускать из помещений или силой принуждать к перемещению.</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Важно:</w:t>
      </w:r>
      <w:r w:rsidRPr="00CE713F">
        <w:rPr>
          <w:rStyle w:val="apple-converted-space"/>
          <w:rFonts w:ascii="Calibri" w:hAnsi="Calibri" w:cs="Arial"/>
          <w:color w:val="100801"/>
        </w:rPr>
        <w:t> </w:t>
      </w:r>
      <w:r w:rsidRPr="00CE713F">
        <w:rPr>
          <w:rFonts w:ascii="Calibri" w:hAnsi="Calibri" w:cs="Arial"/>
          <w:color w:val="100801"/>
        </w:rPr>
        <w:t>нарушение этой максимы трактуется персонажами по собственному усмотрению (а также при необходимости — судом).</w:t>
      </w:r>
    </w:p>
    <w:p w:rsidR="00C720A8" w:rsidRPr="00454EB4" w:rsidRDefault="00C720A8" w:rsidP="00454EB4">
      <w:pPr>
        <w:rPr>
          <w:b/>
        </w:rPr>
      </w:pPr>
      <w:bookmarkStart w:id="95" w:name="_Toc455130482"/>
      <w:bookmarkStart w:id="96" w:name="_Toc455131200"/>
      <w:r w:rsidRPr="00454EB4">
        <w:rPr>
          <w:b/>
        </w:rPr>
        <w:t>Больные нуждаются в лечении</w:t>
      </w:r>
      <w:bookmarkEnd w:id="95"/>
      <w:bookmarkEnd w:id="96"/>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Зло нельзя причинять даже тем, кто отступил от разумных максим, на которых зиждется общество. Больных и так называемых Злодеев надо лечить — и только.</w:t>
      </w:r>
    </w:p>
    <w:p w:rsidR="00C720A8" w:rsidRPr="00454EB4" w:rsidRDefault="00C720A8" w:rsidP="00454EB4">
      <w:pPr>
        <w:rPr>
          <w:b/>
        </w:rPr>
      </w:pPr>
      <w:bookmarkStart w:id="97" w:name="_Toc455130483"/>
      <w:bookmarkStart w:id="98" w:name="_Toc455131201"/>
      <w:r w:rsidRPr="00454EB4">
        <w:rPr>
          <w:b/>
        </w:rPr>
        <w:t>Война — это честное соперничество</w:t>
      </w:r>
      <w:bookmarkEnd w:id="97"/>
      <w:bookmarkEnd w:id="98"/>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Война — не причина для зла. Роботы стреляют друг в друга, шпионы похищают планы врага, контрразведка ловит шпионов — и только. Война — не оправдание для насилия людей по отношению друг к другу.</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В прошлом на войне мы убивали других людей, больше это никогда не случится.</w:t>
      </w:r>
    </w:p>
    <w:p w:rsidR="00C720A8" w:rsidRPr="00454EB4" w:rsidRDefault="00C720A8" w:rsidP="00454EB4">
      <w:pPr>
        <w:rPr>
          <w:b/>
        </w:rPr>
      </w:pPr>
      <w:bookmarkStart w:id="99" w:name="_Toc455130484"/>
      <w:bookmarkStart w:id="100" w:name="_Toc455131202"/>
      <w:r w:rsidRPr="00454EB4">
        <w:rPr>
          <w:b/>
        </w:rPr>
        <w:t>Разум охраняется законом</w:t>
      </w:r>
      <w:bookmarkEnd w:id="99"/>
      <w:bookmarkEnd w:id="100"/>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Облеченные властью люди не могут приказывать другим людям отступать от этих простых правил или издавать законы, противоречащие этим правилам. Петербургская конвенция защищает завоевания Века разума, и отменить ее мог бы только Злодей.</w:t>
      </w:r>
    </w:p>
    <w:p w:rsidR="00C720A8" w:rsidRDefault="00C720A8" w:rsidP="00454EB4">
      <w:bookmarkStart w:id="101" w:name="_Toc455130487"/>
      <w:bookmarkStart w:id="102" w:name="_Toc455131205"/>
    </w:p>
    <w:p w:rsidR="00C720A8" w:rsidRPr="00CE713F" w:rsidRDefault="00C720A8" w:rsidP="00CE713F">
      <w:pPr>
        <w:pStyle w:val="2"/>
      </w:pPr>
      <w:bookmarkStart w:id="103" w:name="_Toc455150889"/>
      <w:r w:rsidRPr="00CE713F">
        <w:t>Посягательства на максимы</w:t>
      </w:r>
      <w:bookmarkEnd w:id="101"/>
      <w:bookmarkEnd w:id="102"/>
      <w:bookmarkEnd w:id="103"/>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Мой персонаж уже на начало игры имеет причины сомневаться в максимах Века разума.</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Напишите об этом в заявке и поговорите об этом с региональным мастером.</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Я решился на игре отказаться от максим, что мне делать?</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Подойти на </w:t>
      </w:r>
      <w:proofErr w:type="gramStart"/>
      <w:r w:rsidRPr="00CE713F">
        <w:rPr>
          <w:rFonts w:ascii="Calibri" w:hAnsi="Calibri" w:cs="Arial"/>
          <w:color w:val="100801"/>
        </w:rPr>
        <w:t>региональную</w:t>
      </w:r>
      <w:proofErr w:type="gramEnd"/>
      <w:r w:rsidRPr="00CE713F">
        <w:rPr>
          <w:rFonts w:ascii="Calibri" w:hAnsi="Calibri" w:cs="Arial"/>
          <w:color w:val="100801"/>
        </w:rPr>
        <w:t xml:space="preserve"> мастерку, там все объяснят. Не бойтесь, это не потребует каких-то сложных действий.</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lastRenderedPageBreak/>
        <w:t>Мой персонаж на начало игры — убежденный Злодей, это давно договорено. Для меня что-то изменилось?</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Убедитесь, что это отражено у вас в заявке в явном виде, а также расскажите региональному мастеру, какую максиму вы отвергли и почему.</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Мой персонаж убивал людей в ходе Восточной/Крымской войны. Я Злодей?</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Конечно, нет! Вы несчастная жертва. Надеемся, это никогда не повторится. Восточная/Крымская война и ее ужасы доказали всему обществу, что убивать людей плохо даже на войне, и ее ветераны выучили и отрефлексировали этот урок лучше всего.</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Могу ли я «</w:t>
      </w:r>
      <w:proofErr w:type="spellStart"/>
      <w:r w:rsidRPr="00CE713F">
        <w:rPr>
          <w:rStyle w:val="a7"/>
          <w:rFonts w:ascii="Calibri" w:hAnsi="Calibri" w:cs="Arial"/>
          <w:color w:val="100801"/>
        </w:rPr>
        <w:t>рулиться</w:t>
      </w:r>
      <w:proofErr w:type="spellEnd"/>
      <w:r w:rsidRPr="00CE713F">
        <w:rPr>
          <w:rStyle w:val="a7"/>
          <w:rFonts w:ascii="Calibri" w:hAnsi="Calibri" w:cs="Arial"/>
          <w:color w:val="100801"/>
        </w:rPr>
        <w:t>» с другими игроками, требуя от них предъявить Карточку Выбора или Знак Злодея, если они нарушают ту или иную максиму?</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Только в случае, если вас убивают или увечат, вам обязаны предъявить Знак Злодея (см. правила</w:t>
      </w:r>
      <w:r w:rsidRPr="00CE713F">
        <w:rPr>
          <w:rStyle w:val="apple-converted-space"/>
          <w:rFonts w:ascii="Calibri" w:hAnsi="Calibri" w:cs="Arial"/>
          <w:color w:val="100801"/>
        </w:rPr>
        <w:t> </w:t>
      </w:r>
      <w:hyperlink r:id="rId25" w:history="1">
        <w:r w:rsidRPr="00CE713F">
          <w:rPr>
            <w:rStyle w:val="a6"/>
            <w:rFonts w:ascii="Calibri" w:hAnsi="Calibri" w:cs="Arial"/>
            <w:color w:val="38200B"/>
          </w:rPr>
          <w:t>по преступлениям</w:t>
        </w:r>
      </w:hyperlink>
      <w:r w:rsidRPr="00CE713F">
        <w:rPr>
          <w:rStyle w:val="apple-converted-space"/>
          <w:rFonts w:ascii="Calibri" w:hAnsi="Calibri" w:cs="Arial"/>
          <w:color w:val="100801"/>
        </w:rPr>
        <w:t> </w:t>
      </w:r>
      <w:r w:rsidRPr="00CE713F">
        <w:rPr>
          <w:rFonts w:ascii="Calibri" w:hAnsi="Calibri" w:cs="Arial"/>
          <w:color w:val="100801"/>
        </w:rPr>
        <w:t>и</w:t>
      </w:r>
      <w:r w:rsidRPr="00CE713F">
        <w:rPr>
          <w:rStyle w:val="apple-converted-space"/>
          <w:rFonts w:ascii="Calibri" w:hAnsi="Calibri" w:cs="Arial"/>
          <w:color w:val="100801"/>
        </w:rPr>
        <w:t> </w:t>
      </w:r>
      <w:proofErr w:type="spellStart"/>
      <w:r w:rsidR="004E785E">
        <w:fldChar w:fldCharType="begin"/>
      </w:r>
      <w:r w:rsidR="004E785E">
        <w:instrText xml:space="preserve"> HYPERLINK "http://steam2016.ru/rules/fight" </w:instrText>
      </w:r>
      <w:r w:rsidR="004E785E">
        <w:fldChar w:fldCharType="separate"/>
      </w:r>
      <w:r w:rsidRPr="00CE713F">
        <w:rPr>
          <w:rStyle w:val="a6"/>
          <w:rFonts w:ascii="Calibri" w:hAnsi="Calibri" w:cs="Arial"/>
          <w:color w:val="38200B"/>
        </w:rPr>
        <w:t>боевке</w:t>
      </w:r>
      <w:proofErr w:type="spellEnd"/>
      <w:r w:rsidR="004E785E">
        <w:rPr>
          <w:rStyle w:val="a6"/>
          <w:rFonts w:ascii="Calibri" w:hAnsi="Calibri" w:cs="Arial"/>
          <w:color w:val="38200B"/>
        </w:rPr>
        <w:fldChar w:fldCharType="end"/>
      </w:r>
      <w:r w:rsidRPr="00CE713F">
        <w:rPr>
          <w:rFonts w:ascii="Calibri" w:hAnsi="Calibri" w:cs="Arial"/>
          <w:color w:val="100801"/>
        </w:rPr>
        <w:t>). Во всех остальных случаях это исключительно дело другого персонажа.</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Считается ли покушение на убийство или нанесение увечья Злодейством?</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Да.</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Может ли мой персонаж совершить самоубийство?</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Самоубийство, как и любое убийство — тоже Злодеяние. Если ваш персонаж не Злодей, то вы вправе, как игрок, считать, что ваш персонаж умер от разрыва сердца или огорчения. Увы, такое случается и в наш просвещенный век.</w:t>
      </w:r>
    </w:p>
    <w:p w:rsidR="00C720A8" w:rsidRDefault="00C720A8" w:rsidP="00454EB4"/>
    <w:p w:rsidR="00C720A8" w:rsidRPr="00CE713F" w:rsidRDefault="00C720A8" w:rsidP="006B02ED">
      <w:pPr>
        <w:pStyle w:val="1"/>
      </w:pPr>
      <w:bookmarkStart w:id="104" w:name="_Toc455130516"/>
      <w:bookmarkStart w:id="105" w:name="_Toc455131234"/>
      <w:bookmarkStart w:id="106" w:name="_Toc455150890"/>
      <w:r w:rsidRPr="00CE713F">
        <w:t>Боевые взаимодействия</w:t>
      </w:r>
      <w:bookmarkEnd w:id="104"/>
      <w:bookmarkEnd w:id="105"/>
      <w:bookmarkEnd w:id="106"/>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Эти правила действуют на всей игре, кроме войны на Балканах, где действуют</w:t>
      </w:r>
      <w:r w:rsidRPr="00CE713F">
        <w:rPr>
          <w:rStyle w:val="apple-converted-space"/>
          <w:rFonts w:ascii="Calibri" w:hAnsi="Calibri" w:cs="Arial"/>
          <w:color w:val="100801"/>
        </w:rPr>
        <w:t> </w:t>
      </w:r>
      <w:hyperlink r:id="rId26" w:history="1">
        <w:r w:rsidRPr="00CE713F">
          <w:rPr>
            <w:rStyle w:val="a6"/>
            <w:rFonts w:ascii="Calibri" w:hAnsi="Calibri" w:cs="Arial"/>
            <w:color w:val="38200B"/>
          </w:rPr>
          <w:t>отдельные правила</w:t>
        </w:r>
      </w:hyperlink>
      <w:r w:rsidRPr="00CE713F">
        <w:rPr>
          <w:rFonts w:ascii="Calibri" w:hAnsi="Calibri" w:cs="Arial"/>
          <w:color w:val="100801"/>
        </w:rPr>
        <w:t>.</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Главное правило разрешения споров:</w:t>
      </w:r>
      <w:r w:rsidRPr="00CE713F">
        <w:rPr>
          <w:rStyle w:val="apple-converted-space"/>
          <w:rFonts w:ascii="Calibri" w:hAnsi="Calibri" w:cs="Arial"/>
          <w:color w:val="100801"/>
        </w:rPr>
        <w:t> </w:t>
      </w:r>
      <w:r w:rsidRPr="00CE713F">
        <w:rPr>
          <w:rFonts w:ascii="Calibri" w:hAnsi="Calibri" w:cs="Arial"/>
          <w:color w:val="100801"/>
        </w:rPr>
        <w:t>не будьте мудаками, трактуйте любую спорную ситуацию против себя, не «</w:t>
      </w:r>
      <w:proofErr w:type="spellStart"/>
      <w:r w:rsidRPr="00CE713F">
        <w:rPr>
          <w:rFonts w:ascii="Calibri" w:hAnsi="Calibri" w:cs="Arial"/>
          <w:color w:val="100801"/>
        </w:rPr>
        <w:t>рулитесь</w:t>
      </w:r>
      <w:proofErr w:type="spellEnd"/>
      <w:r w:rsidRPr="00CE713F">
        <w:rPr>
          <w:rFonts w:ascii="Calibri" w:hAnsi="Calibri" w:cs="Arial"/>
          <w:color w:val="100801"/>
        </w:rPr>
        <w:t>» (не спорьте на тему произошедшего). Главная «корова» нашей игры не в том, кто кого застрелит из NERF.</w:t>
      </w:r>
    </w:p>
    <w:p w:rsidR="00C720A8" w:rsidRPr="006B02ED" w:rsidRDefault="00C720A8" w:rsidP="006B02ED">
      <w:pPr>
        <w:rPr>
          <w:b/>
        </w:rPr>
      </w:pPr>
      <w:bookmarkStart w:id="107" w:name="_Toc455130518"/>
      <w:bookmarkStart w:id="108" w:name="_Toc455131236"/>
      <w:r w:rsidRPr="006B02ED">
        <w:rPr>
          <w:b/>
        </w:rPr>
        <w:t>Оружие</w:t>
      </w:r>
      <w:bookmarkEnd w:id="107"/>
      <w:bookmarkEnd w:id="108"/>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Основное оружие на игре — пистолеты Мосина, моделируются </w:t>
      </w:r>
      <w:proofErr w:type="spellStart"/>
      <w:r w:rsidRPr="00CE713F">
        <w:rPr>
          <w:rFonts w:ascii="Calibri" w:hAnsi="Calibri" w:cs="Arial"/>
          <w:color w:val="100801"/>
        </w:rPr>
        <w:t>NERFами</w:t>
      </w:r>
      <w:proofErr w:type="spellEnd"/>
      <w:r w:rsidRPr="00CE713F">
        <w:rPr>
          <w:rFonts w:ascii="Calibri" w:hAnsi="Calibri" w:cs="Arial"/>
          <w:color w:val="100801"/>
        </w:rPr>
        <w:t xml:space="preserve"> (и их аналогами), механическими и автоматическими, в том числе </w:t>
      </w:r>
      <w:proofErr w:type="spellStart"/>
      <w:r w:rsidRPr="00CE713F">
        <w:rPr>
          <w:rFonts w:ascii="Calibri" w:hAnsi="Calibri" w:cs="Arial"/>
          <w:color w:val="100801"/>
        </w:rPr>
        <w:t>тюненными</w:t>
      </w:r>
      <w:proofErr w:type="spellEnd"/>
      <w:r w:rsidRPr="00CE713F">
        <w:rPr>
          <w:rFonts w:ascii="Calibri" w:hAnsi="Calibri" w:cs="Arial"/>
          <w:color w:val="100801"/>
        </w:rPr>
        <w:t xml:space="preserve">, но обязательно совместимыми </w:t>
      </w:r>
      <w:proofErr w:type="gramStart"/>
      <w:r w:rsidRPr="00CE713F">
        <w:rPr>
          <w:rFonts w:ascii="Calibri" w:hAnsi="Calibri" w:cs="Arial"/>
          <w:color w:val="100801"/>
        </w:rPr>
        <w:t>со</w:t>
      </w:r>
      <w:proofErr w:type="gramEnd"/>
      <w:r w:rsidRPr="00CE713F">
        <w:rPr>
          <w:rFonts w:ascii="Calibri" w:hAnsi="Calibri" w:cs="Arial"/>
          <w:color w:val="100801"/>
        </w:rPr>
        <w:t xml:space="preserve"> стандартными темно–синими</w:t>
      </w:r>
      <w:r w:rsidRPr="00CE713F">
        <w:rPr>
          <w:rStyle w:val="apple-converted-space"/>
          <w:rFonts w:ascii="Calibri" w:hAnsi="Calibri" w:cs="Arial"/>
          <w:color w:val="100801"/>
        </w:rPr>
        <w:t> </w:t>
      </w:r>
      <w:proofErr w:type="spellStart"/>
      <w:r w:rsidR="004E785E">
        <w:fldChar w:fldCharType="begin"/>
      </w:r>
      <w:r w:rsidR="004E785E">
        <w:instrText xml:space="preserve"> HYPERLINK "http://nerf.wikia.com/wiki/Elite_Dart" </w:instrText>
      </w:r>
      <w:r w:rsidR="004E785E">
        <w:fldChar w:fldCharType="separate"/>
      </w:r>
      <w:r w:rsidRPr="00CE713F">
        <w:rPr>
          <w:rStyle w:val="a6"/>
          <w:rFonts w:ascii="Calibri" w:hAnsi="Calibri" w:cs="Arial"/>
          <w:color w:val="38200B"/>
        </w:rPr>
        <w:t>дартами</w:t>
      </w:r>
      <w:proofErr w:type="spellEnd"/>
      <w:r w:rsidRPr="00CE713F">
        <w:rPr>
          <w:rStyle w:val="a6"/>
          <w:rFonts w:ascii="Calibri" w:hAnsi="Calibri" w:cs="Arial"/>
          <w:color w:val="38200B"/>
        </w:rPr>
        <w:t xml:space="preserve"> </w:t>
      </w:r>
      <w:proofErr w:type="spellStart"/>
      <w:r w:rsidRPr="00CE713F">
        <w:rPr>
          <w:rStyle w:val="a6"/>
          <w:rFonts w:ascii="Calibri" w:hAnsi="Calibri" w:cs="Arial"/>
          <w:color w:val="38200B"/>
        </w:rPr>
        <w:t>Elite</w:t>
      </w:r>
      <w:proofErr w:type="spellEnd"/>
      <w:r w:rsidR="004E785E">
        <w:rPr>
          <w:rStyle w:val="a6"/>
          <w:rFonts w:ascii="Calibri" w:hAnsi="Calibri" w:cs="Arial"/>
          <w:color w:val="38200B"/>
        </w:rPr>
        <w:fldChar w:fldCharType="end"/>
      </w:r>
      <w:r w:rsidRPr="00CE713F">
        <w:rPr>
          <w:rFonts w:ascii="Calibri" w:hAnsi="Calibri" w:cs="Arial"/>
          <w:color w:val="100801"/>
        </w:rPr>
        <w:t>.</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Механические </w:t>
      </w:r>
      <w:proofErr w:type="spellStart"/>
      <w:r w:rsidRPr="00CE713F">
        <w:rPr>
          <w:rFonts w:ascii="Calibri" w:hAnsi="Calibri" w:cs="Arial"/>
          <w:color w:val="100801"/>
        </w:rPr>
        <w:t>NERF</w:t>
      </w:r>
      <w:proofErr w:type="gramStart"/>
      <w:r w:rsidRPr="00CE713F">
        <w:rPr>
          <w:rFonts w:ascii="Calibri" w:hAnsi="Calibri" w:cs="Arial"/>
          <w:color w:val="100801"/>
        </w:rPr>
        <w:t>ы</w:t>
      </w:r>
      <w:proofErr w:type="spellEnd"/>
      <w:proofErr w:type="gramEnd"/>
      <w:r w:rsidRPr="00CE713F">
        <w:rPr>
          <w:rFonts w:ascii="Calibri" w:hAnsi="Calibri" w:cs="Arial"/>
          <w:color w:val="100801"/>
        </w:rPr>
        <w:t xml:space="preserve"> широко </w:t>
      </w:r>
      <w:proofErr w:type="spellStart"/>
      <w:r w:rsidRPr="00CE713F">
        <w:rPr>
          <w:rFonts w:ascii="Calibri" w:hAnsi="Calibri" w:cs="Arial"/>
          <w:color w:val="100801"/>
        </w:rPr>
        <w:t>распостранены</w:t>
      </w:r>
      <w:proofErr w:type="spellEnd"/>
      <w:r w:rsidRPr="00CE713F">
        <w:rPr>
          <w:rFonts w:ascii="Calibri" w:hAnsi="Calibri" w:cs="Arial"/>
          <w:color w:val="100801"/>
        </w:rPr>
        <w:t xml:space="preserve">, производства по игре не требуют, привозятся на игру свободно. </w:t>
      </w:r>
      <w:proofErr w:type="spellStart"/>
      <w:r w:rsidRPr="00CE713F">
        <w:rPr>
          <w:rFonts w:ascii="Calibri" w:hAnsi="Calibri" w:cs="Arial"/>
          <w:color w:val="100801"/>
        </w:rPr>
        <w:t>NERF</w:t>
      </w:r>
      <w:proofErr w:type="gramStart"/>
      <w:r w:rsidRPr="00CE713F">
        <w:rPr>
          <w:rFonts w:ascii="Calibri" w:hAnsi="Calibri" w:cs="Arial"/>
          <w:color w:val="100801"/>
        </w:rPr>
        <w:t>ы</w:t>
      </w:r>
      <w:proofErr w:type="spellEnd"/>
      <w:proofErr w:type="gramEnd"/>
      <w:r w:rsidRPr="00CE713F">
        <w:rPr>
          <w:rFonts w:ascii="Calibri" w:hAnsi="Calibri" w:cs="Arial"/>
          <w:color w:val="100801"/>
        </w:rPr>
        <w:t xml:space="preserve"> с электроприводами считаются гаджетами и требуют изобретения и изготовления по игре, т. е. наличия сертификата гаджета.</w:t>
      </w:r>
    </w:p>
    <w:p w:rsidR="00C720A8" w:rsidRPr="00CE713F" w:rsidRDefault="00C720A8" w:rsidP="00CE713F">
      <w:pPr>
        <w:pStyle w:val="a3"/>
        <w:spacing w:before="80" w:beforeAutospacing="0" w:after="80" w:afterAutospacing="0"/>
        <w:jc w:val="both"/>
        <w:rPr>
          <w:rFonts w:ascii="Calibri" w:hAnsi="Calibri" w:cs="Arial"/>
          <w:color w:val="100801"/>
        </w:rPr>
      </w:pPr>
      <w:proofErr w:type="spellStart"/>
      <w:r w:rsidRPr="00CE713F">
        <w:rPr>
          <w:rFonts w:ascii="Calibri" w:hAnsi="Calibri" w:cs="Arial"/>
          <w:color w:val="100801"/>
        </w:rPr>
        <w:t>Боевка</w:t>
      </w:r>
      <w:proofErr w:type="spellEnd"/>
      <w:r w:rsidRPr="00CE713F">
        <w:rPr>
          <w:rFonts w:ascii="Calibri" w:hAnsi="Calibri" w:cs="Arial"/>
          <w:color w:val="100801"/>
        </w:rPr>
        <w:t xml:space="preserve"> на холодном оружии не моделируется, холодное оружие используется только как антураж, в том числе и </w:t>
      </w:r>
      <w:proofErr w:type="gramStart"/>
      <w:r w:rsidRPr="00CE713F">
        <w:rPr>
          <w:rFonts w:ascii="Calibri" w:hAnsi="Calibri" w:cs="Arial"/>
          <w:color w:val="100801"/>
        </w:rPr>
        <w:t>для</w:t>
      </w:r>
      <w:proofErr w:type="gramEnd"/>
      <w:r w:rsidRPr="00CE713F">
        <w:rPr>
          <w:rFonts w:ascii="Calibri" w:hAnsi="Calibri" w:cs="Arial"/>
          <w:color w:val="100801"/>
        </w:rPr>
        <w:t xml:space="preserve"> правил по преступлениям.</w:t>
      </w:r>
    </w:p>
    <w:p w:rsidR="00C720A8" w:rsidRPr="006B02ED" w:rsidRDefault="00C720A8" w:rsidP="006B02ED">
      <w:pPr>
        <w:rPr>
          <w:b/>
        </w:rPr>
      </w:pPr>
      <w:bookmarkStart w:id="109" w:name="_Toc455130519"/>
      <w:bookmarkStart w:id="110" w:name="_Toc455131237"/>
      <w:r w:rsidRPr="006B02ED">
        <w:rPr>
          <w:b/>
        </w:rPr>
        <w:t>Попадание, хиты</w:t>
      </w:r>
      <w:bookmarkEnd w:id="109"/>
      <w:bookmarkEnd w:id="110"/>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У персонажа есть 2 хита + хиты от гаджетов (явно написано в </w:t>
      </w:r>
      <w:proofErr w:type="spellStart"/>
      <w:r w:rsidRPr="00CE713F">
        <w:rPr>
          <w:rFonts w:ascii="Calibri" w:hAnsi="Calibri" w:cs="Arial"/>
          <w:color w:val="100801"/>
        </w:rPr>
        <w:t>серитификате</w:t>
      </w:r>
      <w:proofErr w:type="spellEnd"/>
      <w:r w:rsidRPr="00CE713F">
        <w:rPr>
          <w:rFonts w:ascii="Calibri" w:hAnsi="Calibri" w:cs="Arial"/>
          <w:color w:val="100801"/>
        </w:rPr>
        <w:t>).</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Зона поражения — полная, включая торчащие гаджеты, оружие, элементы костюма и любые предметы в руках. Попадание в голову засчитывается, но специально туда просим не стрелять.</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Любое попадание </w:t>
      </w:r>
      <w:proofErr w:type="gramStart"/>
      <w:r w:rsidRPr="00CE713F">
        <w:rPr>
          <w:rFonts w:ascii="Calibri" w:hAnsi="Calibri" w:cs="Arial"/>
          <w:color w:val="100801"/>
        </w:rPr>
        <w:t>стандартного</w:t>
      </w:r>
      <w:proofErr w:type="gramEnd"/>
      <w:r w:rsidRPr="00CE713F">
        <w:rPr>
          <w:rFonts w:ascii="Calibri" w:hAnsi="Calibri" w:cs="Arial"/>
          <w:color w:val="100801"/>
        </w:rPr>
        <w:t xml:space="preserve"> темно–синего </w:t>
      </w:r>
      <w:proofErr w:type="spellStart"/>
      <w:r w:rsidRPr="00CE713F">
        <w:rPr>
          <w:rFonts w:ascii="Calibri" w:hAnsi="Calibri" w:cs="Arial"/>
          <w:color w:val="100801"/>
        </w:rPr>
        <w:t>дарта</w:t>
      </w:r>
      <w:proofErr w:type="spellEnd"/>
      <w:r w:rsidRPr="00CE713F">
        <w:rPr>
          <w:rFonts w:ascii="Calibri" w:hAnsi="Calibri" w:cs="Arial"/>
          <w:color w:val="100801"/>
        </w:rPr>
        <w:t xml:space="preserve"> снимает один хит. Исключений нет, гаджетов, защищающих от снятия хитов, не существует. Очереди или залп (в том числе от разных противников приблизительно одновременно) считаются одним попаданием, и вообще нельзя снять более чем 1 хит в секунду.</w:t>
      </w:r>
    </w:p>
    <w:p w:rsidR="00C720A8" w:rsidRPr="006B02ED" w:rsidRDefault="00C720A8" w:rsidP="006B02ED">
      <w:pPr>
        <w:rPr>
          <w:b/>
        </w:rPr>
      </w:pPr>
      <w:bookmarkStart w:id="111" w:name="_Toc455130520"/>
      <w:bookmarkStart w:id="112" w:name="_Toc455131238"/>
      <w:r w:rsidRPr="006B02ED">
        <w:rPr>
          <w:b/>
        </w:rPr>
        <w:t>Останавливающее воздействие</w:t>
      </w:r>
      <w:bookmarkEnd w:id="111"/>
      <w:bookmarkEnd w:id="112"/>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lastRenderedPageBreak/>
        <w:t xml:space="preserve">Сразу после попадания наступает останавливающее воздействие: необходимо немедленно сменить позицию. Если вы стояли — </w:t>
      </w:r>
      <w:proofErr w:type="gramStart"/>
      <w:r w:rsidRPr="00CE713F">
        <w:rPr>
          <w:rFonts w:ascii="Calibri" w:hAnsi="Calibri" w:cs="Arial"/>
          <w:color w:val="100801"/>
        </w:rPr>
        <w:t>коснуться минимум</w:t>
      </w:r>
      <w:proofErr w:type="gramEnd"/>
      <w:r w:rsidRPr="00CE713F">
        <w:rPr>
          <w:rFonts w:ascii="Calibri" w:hAnsi="Calibri" w:cs="Arial"/>
          <w:color w:val="100801"/>
        </w:rPr>
        <w:t xml:space="preserve"> одним коленом земли, если вели огонь с колена — упасть на землю, обозначив попадание. Пока не встали с земли, пользоваться оружием и гаджетами нельзя. </w:t>
      </w:r>
      <w:proofErr w:type="gramStart"/>
      <w:r w:rsidRPr="00CE713F">
        <w:rPr>
          <w:rFonts w:ascii="Calibri" w:hAnsi="Calibri" w:cs="Arial"/>
          <w:color w:val="100801"/>
        </w:rPr>
        <w:t xml:space="preserve">Могут быть гаджеты, ослабляющие останавливающее воздействие, наличие подобной защиты явно обозначается зеленым </w:t>
      </w:r>
      <w:proofErr w:type="spellStart"/>
      <w:r w:rsidRPr="00CE713F">
        <w:rPr>
          <w:rFonts w:ascii="Calibri" w:hAnsi="Calibri" w:cs="Arial"/>
          <w:color w:val="100801"/>
        </w:rPr>
        <w:t>хайратником</w:t>
      </w:r>
      <w:proofErr w:type="spellEnd"/>
      <w:r w:rsidRPr="00CE713F">
        <w:rPr>
          <w:rFonts w:ascii="Calibri" w:hAnsi="Calibri" w:cs="Arial"/>
          <w:color w:val="100801"/>
        </w:rPr>
        <w:t xml:space="preserve"> (носится на виду или защита не работает).</w:t>
      </w:r>
      <w:proofErr w:type="gramEnd"/>
    </w:p>
    <w:p w:rsidR="00C720A8" w:rsidRPr="006B02ED" w:rsidRDefault="00C720A8" w:rsidP="006B02ED">
      <w:pPr>
        <w:rPr>
          <w:b/>
        </w:rPr>
      </w:pPr>
      <w:bookmarkStart w:id="113" w:name="_Toc455130521"/>
      <w:bookmarkStart w:id="114" w:name="_Toc455131239"/>
      <w:r w:rsidRPr="006B02ED">
        <w:rPr>
          <w:b/>
        </w:rPr>
        <w:t>Контузия</w:t>
      </w:r>
      <w:bookmarkEnd w:id="113"/>
      <w:bookmarkEnd w:id="114"/>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Частично снятые хиты восстанавливаются сами собой вскоре после окончания </w:t>
      </w:r>
      <w:proofErr w:type="spellStart"/>
      <w:r w:rsidRPr="00CE713F">
        <w:rPr>
          <w:rFonts w:ascii="Calibri" w:hAnsi="Calibri" w:cs="Arial"/>
          <w:color w:val="100801"/>
        </w:rPr>
        <w:t>боевки</w:t>
      </w:r>
      <w:proofErr w:type="spellEnd"/>
      <w:r w:rsidRPr="00CE713F">
        <w:rPr>
          <w:rFonts w:ascii="Calibri" w:hAnsi="Calibri" w:cs="Arial"/>
          <w:color w:val="100801"/>
        </w:rPr>
        <w:t xml:space="preserve"> (15 минут).</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Если все хиты сняты — персонаж</w:t>
      </w:r>
      <w:r w:rsidRPr="00CE713F">
        <w:rPr>
          <w:rStyle w:val="apple-converted-space"/>
          <w:rFonts w:ascii="Calibri" w:hAnsi="Calibri" w:cs="Arial"/>
          <w:color w:val="100801"/>
        </w:rPr>
        <w:t> </w:t>
      </w:r>
      <w:r w:rsidRPr="00CE713F">
        <w:rPr>
          <w:rStyle w:val="a7"/>
          <w:rFonts w:ascii="Calibri" w:hAnsi="Calibri" w:cs="Arial"/>
          <w:color w:val="100801"/>
        </w:rPr>
        <w:t>контужен</w:t>
      </w:r>
      <w:r w:rsidRPr="00CE713F">
        <w:rPr>
          <w:rStyle w:val="apple-converted-space"/>
          <w:rFonts w:ascii="Calibri" w:hAnsi="Calibri" w:cs="Arial"/>
          <w:color w:val="100801"/>
        </w:rPr>
        <w:t> </w:t>
      </w:r>
      <w:r w:rsidRPr="00CE713F">
        <w:rPr>
          <w:rFonts w:ascii="Calibri" w:hAnsi="Calibri" w:cs="Arial"/>
          <w:color w:val="100801"/>
        </w:rPr>
        <w:t>и должен лежать. Можно тихо стонать или говорить полушепотом, кричать/звать на помощь</w:t>
      </w:r>
      <w:r w:rsidRPr="00CE713F">
        <w:rPr>
          <w:rStyle w:val="apple-converted-space"/>
          <w:rFonts w:ascii="Calibri" w:hAnsi="Calibri" w:cs="Arial"/>
          <w:color w:val="100801"/>
        </w:rPr>
        <w:t> </w:t>
      </w:r>
      <w:r w:rsidRPr="00CE713F">
        <w:rPr>
          <w:rStyle w:val="a7"/>
          <w:rFonts w:ascii="Calibri" w:hAnsi="Calibri" w:cs="Arial"/>
          <w:color w:val="100801"/>
        </w:rPr>
        <w:t>нельзя</w:t>
      </w:r>
      <w:r w:rsidRPr="00CE713F">
        <w:rPr>
          <w:rFonts w:ascii="Calibri" w:hAnsi="Calibri" w:cs="Arial"/>
          <w:color w:val="100801"/>
        </w:rPr>
        <w:t>. Если в течение 15 минут ничего не происходит, то можно очень медленно ковылять/ползти в сторону помощи. Использовать оружие и гаджеты в таком состоянии нельзя. Контузия пройдет сама через 30 минут после ранения.</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Врач может вылечить контузию быстрее, но это приведет к болезни.</w:t>
      </w:r>
    </w:p>
    <w:p w:rsidR="00C720A8" w:rsidRPr="006B02ED" w:rsidRDefault="00C720A8" w:rsidP="006B02ED">
      <w:pPr>
        <w:rPr>
          <w:b/>
        </w:rPr>
      </w:pPr>
      <w:bookmarkStart w:id="115" w:name="_Toc455130522"/>
      <w:bookmarkStart w:id="116" w:name="_Toc455131240"/>
      <w:r w:rsidRPr="006B02ED">
        <w:rPr>
          <w:b/>
        </w:rPr>
        <w:t>Смерть/увечье</w:t>
      </w:r>
      <w:bookmarkEnd w:id="115"/>
      <w:bookmarkEnd w:id="116"/>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Убить или покалечить на игре можно только в соответствии с</w:t>
      </w:r>
      <w:r w:rsidRPr="00CE713F">
        <w:rPr>
          <w:rStyle w:val="apple-converted-space"/>
          <w:rFonts w:ascii="Calibri" w:hAnsi="Calibri" w:cs="Arial"/>
          <w:color w:val="100801"/>
        </w:rPr>
        <w:t> </w:t>
      </w:r>
      <w:hyperlink r:id="rId27" w:history="1">
        <w:r w:rsidRPr="00CE713F">
          <w:rPr>
            <w:rStyle w:val="a6"/>
            <w:rFonts w:ascii="Calibri" w:hAnsi="Calibri" w:cs="Arial"/>
            <w:color w:val="38200B"/>
          </w:rPr>
          <w:t>правилами по преступлениям</w:t>
        </w:r>
      </w:hyperlink>
      <w:r w:rsidRPr="00CE713F">
        <w:rPr>
          <w:rFonts w:ascii="Calibri" w:hAnsi="Calibri" w:cs="Arial"/>
          <w:color w:val="100801"/>
        </w:rPr>
        <w:t xml:space="preserve">. Для этого нужно выполнить все условия так называемой Карточки Выбора, в том числе отыграть соответствующие действия, предъявить Знак Злодея и огласить эффект, после чего оставить указанное в карточке число улик. Если вам показали Знак Злодея — убийство / тяжкое увечье произошло, </w:t>
      </w:r>
      <w:proofErr w:type="spellStart"/>
      <w:r w:rsidRPr="00CE713F">
        <w:rPr>
          <w:rFonts w:ascii="Calibri" w:hAnsi="Calibri" w:cs="Arial"/>
          <w:color w:val="100801"/>
        </w:rPr>
        <w:t>c’est</w:t>
      </w:r>
      <w:proofErr w:type="spellEnd"/>
      <w:r w:rsidRPr="00CE713F">
        <w:rPr>
          <w:rFonts w:ascii="Calibri" w:hAnsi="Calibri" w:cs="Arial"/>
          <w:color w:val="100801"/>
        </w:rPr>
        <w:t xml:space="preserve"> </w:t>
      </w:r>
      <w:proofErr w:type="spellStart"/>
      <w:r w:rsidRPr="00CE713F">
        <w:rPr>
          <w:rFonts w:ascii="Calibri" w:hAnsi="Calibri" w:cs="Arial"/>
          <w:color w:val="100801"/>
        </w:rPr>
        <w:t>la</w:t>
      </w:r>
      <w:proofErr w:type="spellEnd"/>
      <w:r w:rsidRPr="00CE713F">
        <w:rPr>
          <w:rFonts w:ascii="Calibri" w:hAnsi="Calibri" w:cs="Arial"/>
          <w:color w:val="100801"/>
        </w:rPr>
        <w:t xml:space="preserve"> </w:t>
      </w:r>
      <w:proofErr w:type="spellStart"/>
      <w:r w:rsidRPr="00CE713F">
        <w:rPr>
          <w:rFonts w:ascii="Calibri" w:hAnsi="Calibri" w:cs="Arial"/>
          <w:color w:val="100801"/>
        </w:rPr>
        <w:t>vie</w:t>
      </w:r>
      <w:proofErr w:type="spellEnd"/>
      <w:r w:rsidRPr="00CE713F">
        <w:rPr>
          <w:rFonts w:ascii="Calibri" w:hAnsi="Calibri" w:cs="Arial"/>
          <w:color w:val="100801"/>
        </w:rPr>
        <w:t>. Проверять условия чужой Карточки Выбора нельзя, если у вас есть сомнения, обсудите их с мастером позже (Злодеям: известны случаи, когда убитую не по правилам жертву удавалось спасти).</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После смерти необходимо пролежать на месте не менее 15 минут (можно дольше), потом идти в </w:t>
      </w:r>
      <w:proofErr w:type="spellStart"/>
      <w:r w:rsidRPr="00CE713F">
        <w:rPr>
          <w:rFonts w:ascii="Calibri" w:hAnsi="Calibri" w:cs="Arial"/>
          <w:color w:val="100801"/>
        </w:rPr>
        <w:t>мертвятник</w:t>
      </w:r>
      <w:proofErr w:type="spellEnd"/>
      <w:r w:rsidRPr="00CE713F">
        <w:rPr>
          <w:rFonts w:ascii="Calibri" w:hAnsi="Calibri" w:cs="Arial"/>
          <w:color w:val="100801"/>
        </w:rPr>
        <w:t>. Если с вашим телом взаимодействуют (хоронят или вы попали в руки судмедэксперта) — дождитесь логической точки.</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В первый день (до 10 утра четверга) на игре убить нельзя никак.</w:t>
      </w:r>
    </w:p>
    <w:p w:rsidR="00C720A8" w:rsidRPr="006B02ED" w:rsidRDefault="00C720A8" w:rsidP="006B02ED">
      <w:pPr>
        <w:rPr>
          <w:b/>
        </w:rPr>
      </w:pPr>
      <w:bookmarkStart w:id="117" w:name="_Toc455130523"/>
      <w:bookmarkStart w:id="118" w:name="_Toc455131241"/>
      <w:r w:rsidRPr="006B02ED">
        <w:rPr>
          <w:b/>
        </w:rPr>
        <w:t>Обыск</w:t>
      </w:r>
      <w:bookmarkEnd w:id="117"/>
      <w:bookmarkEnd w:id="118"/>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Обыскивать можно только не сопротивляющихся (в том числе </w:t>
      </w:r>
      <w:proofErr w:type="gramStart"/>
      <w:r w:rsidRPr="00CE713F">
        <w:rPr>
          <w:rFonts w:ascii="Calibri" w:hAnsi="Calibri" w:cs="Arial"/>
          <w:color w:val="100801"/>
        </w:rPr>
        <w:t>контуженных</w:t>
      </w:r>
      <w:proofErr w:type="gramEnd"/>
      <w:r w:rsidRPr="00CE713F">
        <w:rPr>
          <w:rFonts w:ascii="Calibri" w:hAnsi="Calibri" w:cs="Arial"/>
          <w:color w:val="100801"/>
        </w:rPr>
        <w:t>) персонажей. Тела умерших персонажей подчиняются тем же правилам. При контузии/смерти вы обязаны выпустить из рук всё, что в них держали (не отбрасывая вдаль).</w:t>
      </w:r>
    </w:p>
    <w:p w:rsidR="00C720A8" w:rsidRPr="00CE713F" w:rsidRDefault="00C720A8" w:rsidP="00CE713F">
      <w:pPr>
        <w:pStyle w:val="a3"/>
        <w:spacing w:before="80" w:beforeAutospacing="0" w:after="80" w:afterAutospacing="0"/>
        <w:jc w:val="both"/>
        <w:rPr>
          <w:rFonts w:ascii="Calibri" w:hAnsi="Calibri" w:cs="Arial"/>
          <w:color w:val="100801"/>
        </w:rPr>
      </w:pPr>
      <w:proofErr w:type="spellStart"/>
      <w:r w:rsidRPr="00CE713F">
        <w:rPr>
          <w:rFonts w:ascii="Calibri" w:hAnsi="Calibri" w:cs="Arial"/>
          <w:color w:val="100801"/>
        </w:rPr>
        <w:t>Побираемые</w:t>
      </w:r>
      <w:proofErr w:type="spellEnd"/>
      <w:r w:rsidRPr="00CE713F">
        <w:rPr>
          <w:rFonts w:ascii="Calibri" w:hAnsi="Calibri" w:cs="Arial"/>
          <w:color w:val="100801"/>
        </w:rPr>
        <w:t xml:space="preserve"> предметы, лежащие рядом, можно забирать. Все, что лежит в карманах, закреплено на одежде и т. д., можно отобрать только специальным гаджетом (оставляет улики).</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При контузии вы обязаны выпустить из рук всё, что в них держали (не отбрасывая вдаль). </w:t>
      </w:r>
      <w:proofErr w:type="spellStart"/>
      <w:r w:rsidRPr="00CE713F">
        <w:rPr>
          <w:rFonts w:ascii="Calibri" w:hAnsi="Calibri" w:cs="Arial"/>
          <w:color w:val="100801"/>
        </w:rPr>
        <w:t>Побираемые</w:t>
      </w:r>
      <w:proofErr w:type="spellEnd"/>
      <w:r w:rsidRPr="00CE713F">
        <w:rPr>
          <w:rFonts w:ascii="Calibri" w:hAnsi="Calibri" w:cs="Arial"/>
          <w:color w:val="100801"/>
        </w:rPr>
        <w:t xml:space="preserve"> предметы, лежащие рядом </w:t>
      </w:r>
      <w:proofErr w:type="gramStart"/>
      <w:r w:rsidRPr="00CE713F">
        <w:rPr>
          <w:rFonts w:ascii="Calibri" w:hAnsi="Calibri" w:cs="Arial"/>
          <w:color w:val="100801"/>
        </w:rPr>
        <w:t>с</w:t>
      </w:r>
      <w:proofErr w:type="gramEnd"/>
      <w:r w:rsidRPr="00CE713F">
        <w:rPr>
          <w:rFonts w:ascii="Calibri" w:hAnsi="Calibri" w:cs="Arial"/>
          <w:color w:val="100801"/>
        </w:rPr>
        <w:t xml:space="preserve"> контуженным, можно забирать. Все, что лежит в карманах, закреплено на одежде и т. д., можно отобрать только специальным гаджетом (оставляет улики). </w:t>
      </w:r>
      <w:proofErr w:type="spellStart"/>
      <w:r w:rsidRPr="00CE713F">
        <w:rPr>
          <w:rFonts w:ascii="Calibri" w:hAnsi="Calibri" w:cs="Arial"/>
          <w:color w:val="100801"/>
        </w:rPr>
        <w:t>Побираемы</w:t>
      </w:r>
      <w:proofErr w:type="spellEnd"/>
      <w:r w:rsidRPr="00CE713F">
        <w:rPr>
          <w:rFonts w:ascii="Calibri" w:hAnsi="Calibri" w:cs="Arial"/>
          <w:color w:val="100801"/>
        </w:rPr>
        <w:t xml:space="preserve"> только:</w:t>
      </w:r>
    </w:p>
    <w:p w:rsidR="00C720A8" w:rsidRPr="00CE713F" w:rsidRDefault="00C720A8" w:rsidP="00CE713F">
      <w:pPr>
        <w:numPr>
          <w:ilvl w:val="0"/>
          <w:numId w:val="29"/>
        </w:numPr>
        <w:spacing w:line="240" w:lineRule="auto"/>
        <w:ind w:left="0" w:firstLine="340"/>
        <w:jc w:val="both"/>
        <w:rPr>
          <w:rFonts w:cs="Arial"/>
          <w:color w:val="100801"/>
          <w:szCs w:val="24"/>
        </w:rPr>
      </w:pPr>
      <w:r w:rsidRPr="00CE713F">
        <w:rPr>
          <w:rFonts w:cs="Arial"/>
          <w:color w:val="100801"/>
          <w:szCs w:val="24"/>
        </w:rPr>
        <w:t>стандартные патроны;</w:t>
      </w:r>
    </w:p>
    <w:p w:rsidR="00C720A8" w:rsidRPr="00CE713F" w:rsidRDefault="00C720A8" w:rsidP="00CE713F">
      <w:pPr>
        <w:numPr>
          <w:ilvl w:val="0"/>
          <w:numId w:val="29"/>
        </w:numPr>
        <w:spacing w:line="240" w:lineRule="auto"/>
        <w:ind w:left="0" w:firstLine="340"/>
        <w:jc w:val="both"/>
        <w:rPr>
          <w:rFonts w:cs="Arial"/>
          <w:color w:val="100801"/>
          <w:szCs w:val="24"/>
        </w:rPr>
      </w:pPr>
      <w:r w:rsidRPr="00CE713F">
        <w:rPr>
          <w:rFonts w:cs="Arial"/>
          <w:color w:val="100801"/>
          <w:szCs w:val="24"/>
        </w:rPr>
        <w:t xml:space="preserve">игровые деньги и сертификаты на ресурсы (см. надпись на </w:t>
      </w:r>
      <w:proofErr w:type="gramStart"/>
      <w:r w:rsidRPr="00CE713F">
        <w:rPr>
          <w:rFonts w:cs="Arial"/>
          <w:color w:val="100801"/>
          <w:szCs w:val="24"/>
        </w:rPr>
        <w:t>сертификате</w:t>
      </w:r>
      <w:proofErr w:type="gramEnd"/>
      <w:r w:rsidRPr="00CE713F">
        <w:rPr>
          <w:rFonts w:cs="Arial"/>
          <w:color w:val="100801"/>
          <w:szCs w:val="24"/>
        </w:rPr>
        <w:t>);</w:t>
      </w:r>
    </w:p>
    <w:p w:rsidR="00C720A8" w:rsidRPr="00CE713F" w:rsidRDefault="00C720A8" w:rsidP="00CE713F">
      <w:pPr>
        <w:numPr>
          <w:ilvl w:val="0"/>
          <w:numId w:val="29"/>
        </w:numPr>
        <w:spacing w:line="240" w:lineRule="auto"/>
        <w:ind w:left="0" w:firstLine="340"/>
        <w:jc w:val="both"/>
        <w:rPr>
          <w:rFonts w:cs="Arial"/>
          <w:color w:val="100801"/>
          <w:szCs w:val="24"/>
        </w:rPr>
      </w:pPr>
      <w:r w:rsidRPr="00CE713F">
        <w:rPr>
          <w:rFonts w:cs="Arial"/>
          <w:color w:val="100801"/>
          <w:szCs w:val="24"/>
        </w:rPr>
        <w:t>драгоценные камни, красная ртуть;</w:t>
      </w:r>
    </w:p>
    <w:p w:rsidR="00C720A8" w:rsidRPr="00CE713F" w:rsidRDefault="00C720A8" w:rsidP="00CE713F">
      <w:pPr>
        <w:numPr>
          <w:ilvl w:val="0"/>
          <w:numId w:val="29"/>
        </w:numPr>
        <w:spacing w:line="240" w:lineRule="auto"/>
        <w:ind w:left="0" w:firstLine="340"/>
        <w:jc w:val="both"/>
        <w:rPr>
          <w:rFonts w:cs="Arial"/>
          <w:color w:val="100801"/>
          <w:szCs w:val="24"/>
        </w:rPr>
      </w:pPr>
      <w:r w:rsidRPr="00CE713F">
        <w:rPr>
          <w:rFonts w:cs="Arial"/>
          <w:color w:val="100801"/>
          <w:szCs w:val="24"/>
        </w:rPr>
        <w:t>готовые алхимические составы;</w:t>
      </w:r>
    </w:p>
    <w:p w:rsidR="00C720A8" w:rsidRPr="00CE713F" w:rsidRDefault="00C720A8" w:rsidP="00CE713F">
      <w:pPr>
        <w:numPr>
          <w:ilvl w:val="0"/>
          <w:numId w:val="29"/>
        </w:numPr>
        <w:spacing w:line="240" w:lineRule="auto"/>
        <w:ind w:left="0" w:firstLine="340"/>
        <w:jc w:val="both"/>
        <w:rPr>
          <w:rFonts w:cs="Arial"/>
          <w:color w:val="100801"/>
          <w:szCs w:val="24"/>
        </w:rPr>
      </w:pPr>
      <w:r w:rsidRPr="00CE713F">
        <w:rPr>
          <w:rFonts w:cs="Arial"/>
          <w:color w:val="100801"/>
          <w:szCs w:val="24"/>
        </w:rPr>
        <w:lastRenderedPageBreak/>
        <w:t xml:space="preserve">гаджеты, кроме </w:t>
      </w:r>
      <w:proofErr w:type="gramStart"/>
      <w:r w:rsidRPr="00CE713F">
        <w:rPr>
          <w:rFonts w:cs="Arial"/>
          <w:color w:val="100801"/>
          <w:szCs w:val="24"/>
        </w:rPr>
        <w:t>стационарных</w:t>
      </w:r>
      <w:proofErr w:type="gramEnd"/>
      <w:r w:rsidRPr="00CE713F">
        <w:rPr>
          <w:rFonts w:cs="Arial"/>
          <w:color w:val="100801"/>
          <w:szCs w:val="24"/>
        </w:rPr>
        <w:t xml:space="preserve"> (не </w:t>
      </w:r>
      <w:proofErr w:type="spellStart"/>
      <w:r w:rsidRPr="00CE713F">
        <w:rPr>
          <w:rFonts w:cs="Arial"/>
          <w:color w:val="100801"/>
          <w:szCs w:val="24"/>
        </w:rPr>
        <w:t>побираемы</w:t>
      </w:r>
      <w:proofErr w:type="spellEnd"/>
      <w:r w:rsidRPr="00CE713F">
        <w:rPr>
          <w:rFonts w:cs="Arial"/>
          <w:color w:val="100801"/>
          <w:szCs w:val="24"/>
        </w:rPr>
        <w:t>) и вживленных (</w:t>
      </w:r>
      <w:proofErr w:type="spellStart"/>
      <w:r w:rsidRPr="00CE713F">
        <w:rPr>
          <w:rFonts w:cs="Arial"/>
          <w:color w:val="100801"/>
          <w:szCs w:val="24"/>
        </w:rPr>
        <w:t>побираемы</w:t>
      </w:r>
      <w:proofErr w:type="spellEnd"/>
      <w:r w:rsidRPr="00CE713F">
        <w:rPr>
          <w:rFonts w:cs="Arial"/>
          <w:color w:val="100801"/>
          <w:szCs w:val="24"/>
        </w:rPr>
        <w:t>, но хирургической операцией);</w:t>
      </w:r>
    </w:p>
    <w:p w:rsidR="00C720A8" w:rsidRPr="00CE713F" w:rsidRDefault="00C720A8" w:rsidP="00CE713F">
      <w:pPr>
        <w:numPr>
          <w:ilvl w:val="0"/>
          <w:numId w:val="29"/>
        </w:numPr>
        <w:spacing w:line="240" w:lineRule="auto"/>
        <w:ind w:left="0" w:firstLine="340"/>
        <w:jc w:val="both"/>
        <w:rPr>
          <w:rFonts w:cs="Arial"/>
          <w:color w:val="100801"/>
          <w:szCs w:val="24"/>
        </w:rPr>
      </w:pPr>
      <w:r w:rsidRPr="00CE713F">
        <w:rPr>
          <w:rFonts w:cs="Arial"/>
          <w:color w:val="100801"/>
          <w:szCs w:val="24"/>
        </w:rPr>
        <w:t>все игровые документы, включая научные схемы;</w:t>
      </w:r>
    </w:p>
    <w:p w:rsidR="00C720A8" w:rsidRPr="00CE713F" w:rsidRDefault="00C720A8" w:rsidP="00CE713F">
      <w:pPr>
        <w:numPr>
          <w:ilvl w:val="0"/>
          <w:numId w:val="29"/>
        </w:numPr>
        <w:spacing w:line="240" w:lineRule="auto"/>
        <w:ind w:left="0" w:firstLine="340"/>
        <w:jc w:val="both"/>
        <w:rPr>
          <w:rFonts w:cs="Arial"/>
          <w:color w:val="100801"/>
          <w:szCs w:val="24"/>
        </w:rPr>
      </w:pPr>
      <w:r w:rsidRPr="00CE713F">
        <w:rPr>
          <w:rFonts w:cs="Arial"/>
          <w:color w:val="100801"/>
          <w:szCs w:val="24"/>
        </w:rPr>
        <w:t>компоненты для науки (шестеренки, проволока, алхимический песок);</w:t>
      </w:r>
    </w:p>
    <w:p w:rsidR="00C720A8" w:rsidRPr="00CE713F" w:rsidRDefault="00C720A8" w:rsidP="00CE713F">
      <w:pPr>
        <w:numPr>
          <w:ilvl w:val="0"/>
          <w:numId w:val="29"/>
        </w:numPr>
        <w:spacing w:line="240" w:lineRule="auto"/>
        <w:ind w:left="0" w:firstLine="340"/>
        <w:jc w:val="both"/>
        <w:rPr>
          <w:rFonts w:cs="Arial"/>
          <w:color w:val="100801"/>
          <w:szCs w:val="24"/>
        </w:rPr>
      </w:pPr>
      <w:r w:rsidRPr="00CE713F">
        <w:rPr>
          <w:rFonts w:cs="Arial"/>
          <w:color w:val="100801"/>
          <w:szCs w:val="24"/>
        </w:rPr>
        <w:t>ключи от замков;</w:t>
      </w:r>
    </w:p>
    <w:p w:rsidR="00C720A8" w:rsidRPr="00CE713F" w:rsidRDefault="00C720A8" w:rsidP="00CE713F">
      <w:pPr>
        <w:numPr>
          <w:ilvl w:val="0"/>
          <w:numId w:val="29"/>
        </w:numPr>
        <w:spacing w:line="240" w:lineRule="auto"/>
        <w:ind w:left="0" w:firstLine="340"/>
        <w:jc w:val="both"/>
        <w:rPr>
          <w:rFonts w:cs="Arial"/>
          <w:color w:val="100801"/>
          <w:szCs w:val="24"/>
        </w:rPr>
      </w:pPr>
      <w:r w:rsidRPr="00CE713F">
        <w:rPr>
          <w:rFonts w:cs="Arial"/>
          <w:color w:val="100801"/>
          <w:szCs w:val="24"/>
        </w:rPr>
        <w:t>игровые ордена и предметы роскоши;</w:t>
      </w:r>
    </w:p>
    <w:p w:rsidR="00C720A8" w:rsidRPr="00CE713F" w:rsidRDefault="00C720A8" w:rsidP="00CE713F">
      <w:pPr>
        <w:numPr>
          <w:ilvl w:val="0"/>
          <w:numId w:val="29"/>
        </w:numPr>
        <w:spacing w:line="240" w:lineRule="auto"/>
        <w:ind w:left="0" w:firstLine="340"/>
        <w:jc w:val="both"/>
        <w:rPr>
          <w:rFonts w:cs="Arial"/>
          <w:color w:val="100801"/>
          <w:szCs w:val="24"/>
        </w:rPr>
      </w:pPr>
      <w:r w:rsidRPr="00CE713F">
        <w:rPr>
          <w:rFonts w:cs="Arial"/>
          <w:color w:val="100801"/>
          <w:szCs w:val="24"/>
        </w:rPr>
        <w:t>предметы, явно промаркированные как предмет в игре.</w:t>
      </w:r>
    </w:p>
    <w:p w:rsidR="00C720A8" w:rsidRPr="00CE713F" w:rsidRDefault="00C720A8" w:rsidP="00CE713F">
      <w:pPr>
        <w:pStyle w:val="a3"/>
        <w:spacing w:before="80" w:beforeAutospacing="0" w:after="80" w:afterAutospacing="0"/>
        <w:jc w:val="both"/>
        <w:rPr>
          <w:rFonts w:ascii="Calibri" w:hAnsi="Calibri" w:cs="Arial"/>
          <w:color w:val="100801"/>
        </w:rPr>
      </w:pPr>
      <w:proofErr w:type="spellStart"/>
      <w:r w:rsidRPr="00CE713F">
        <w:rPr>
          <w:rFonts w:ascii="Calibri" w:hAnsi="Calibri" w:cs="Arial"/>
          <w:color w:val="100801"/>
        </w:rPr>
        <w:t>Непобираемы</w:t>
      </w:r>
      <w:proofErr w:type="spellEnd"/>
      <w:r w:rsidRPr="00CE713F">
        <w:rPr>
          <w:rFonts w:ascii="Calibri" w:hAnsi="Calibri" w:cs="Arial"/>
          <w:color w:val="100801"/>
        </w:rPr>
        <w:t>:</w:t>
      </w:r>
    </w:p>
    <w:p w:rsidR="00C720A8" w:rsidRPr="00CE713F" w:rsidRDefault="00C720A8" w:rsidP="00CE713F">
      <w:pPr>
        <w:numPr>
          <w:ilvl w:val="0"/>
          <w:numId w:val="30"/>
        </w:numPr>
        <w:spacing w:line="240" w:lineRule="auto"/>
        <w:ind w:left="0" w:firstLine="340"/>
        <w:jc w:val="both"/>
        <w:rPr>
          <w:rFonts w:cs="Arial"/>
          <w:color w:val="100801"/>
          <w:szCs w:val="24"/>
        </w:rPr>
      </w:pPr>
      <w:r w:rsidRPr="00CE713F">
        <w:rPr>
          <w:rFonts w:cs="Arial"/>
          <w:color w:val="100801"/>
          <w:szCs w:val="24"/>
        </w:rPr>
        <w:t xml:space="preserve">всё, что не перечислено в явном виде в </w:t>
      </w:r>
      <w:proofErr w:type="spellStart"/>
      <w:r w:rsidRPr="00CE713F">
        <w:rPr>
          <w:rFonts w:cs="Arial"/>
          <w:color w:val="100801"/>
          <w:szCs w:val="24"/>
        </w:rPr>
        <w:t>побираемых</w:t>
      </w:r>
      <w:proofErr w:type="spellEnd"/>
      <w:r w:rsidRPr="00CE713F">
        <w:rPr>
          <w:rFonts w:cs="Arial"/>
          <w:color w:val="100801"/>
          <w:szCs w:val="24"/>
        </w:rPr>
        <w:t xml:space="preserve"> предметах.</w:t>
      </w:r>
      <w:r w:rsidRPr="00CE713F">
        <w:rPr>
          <w:rFonts w:cs="Arial"/>
          <w:color w:val="100801"/>
          <w:szCs w:val="24"/>
        </w:rPr>
        <w:br/>
      </w:r>
      <w:r w:rsidRPr="00CE713F">
        <w:rPr>
          <w:rStyle w:val="a7"/>
          <w:rFonts w:cs="Arial"/>
          <w:color w:val="100801"/>
          <w:szCs w:val="24"/>
        </w:rPr>
        <w:t>Особенно</w:t>
      </w:r>
      <w:r w:rsidRPr="00CE713F">
        <w:rPr>
          <w:rStyle w:val="apple-converted-space"/>
          <w:rFonts w:cs="Arial"/>
          <w:color w:val="100801"/>
          <w:szCs w:val="24"/>
        </w:rPr>
        <w:t> </w:t>
      </w:r>
      <w:r w:rsidRPr="00CE713F">
        <w:rPr>
          <w:rFonts w:cs="Arial"/>
          <w:color w:val="100801"/>
          <w:szCs w:val="24"/>
        </w:rPr>
        <w:t xml:space="preserve">обращаем внимание, что НЕ </w:t>
      </w:r>
      <w:proofErr w:type="spellStart"/>
      <w:r w:rsidRPr="00CE713F">
        <w:rPr>
          <w:rFonts w:cs="Arial"/>
          <w:color w:val="100801"/>
          <w:szCs w:val="24"/>
        </w:rPr>
        <w:t>побираемы</w:t>
      </w:r>
      <w:proofErr w:type="spellEnd"/>
      <w:r w:rsidRPr="00CE713F">
        <w:rPr>
          <w:rFonts w:cs="Arial"/>
          <w:color w:val="100801"/>
          <w:szCs w:val="24"/>
        </w:rPr>
        <w:t>:</w:t>
      </w:r>
    </w:p>
    <w:p w:rsidR="00C720A8" w:rsidRPr="00CE713F" w:rsidRDefault="00C720A8" w:rsidP="00CE713F">
      <w:pPr>
        <w:numPr>
          <w:ilvl w:val="0"/>
          <w:numId w:val="30"/>
        </w:numPr>
        <w:spacing w:line="240" w:lineRule="auto"/>
        <w:ind w:left="0" w:firstLine="340"/>
        <w:jc w:val="both"/>
        <w:rPr>
          <w:rFonts w:cs="Arial"/>
          <w:color w:val="100801"/>
          <w:szCs w:val="24"/>
        </w:rPr>
      </w:pPr>
      <w:r w:rsidRPr="00CE713F">
        <w:rPr>
          <w:rFonts w:cs="Arial"/>
          <w:color w:val="100801"/>
          <w:szCs w:val="24"/>
        </w:rPr>
        <w:t>лаборатории (и ноутбуки для них);</w:t>
      </w:r>
    </w:p>
    <w:p w:rsidR="00C720A8" w:rsidRPr="00CE713F" w:rsidRDefault="00C720A8" w:rsidP="00CE713F">
      <w:pPr>
        <w:numPr>
          <w:ilvl w:val="0"/>
          <w:numId w:val="30"/>
        </w:numPr>
        <w:spacing w:line="240" w:lineRule="auto"/>
        <w:ind w:left="0" w:firstLine="340"/>
        <w:jc w:val="both"/>
        <w:rPr>
          <w:rFonts w:cs="Arial"/>
          <w:color w:val="100801"/>
          <w:szCs w:val="24"/>
        </w:rPr>
      </w:pPr>
      <w:r w:rsidRPr="00CE713F">
        <w:rPr>
          <w:rFonts w:cs="Arial"/>
          <w:color w:val="100801"/>
          <w:szCs w:val="24"/>
        </w:rPr>
        <w:t>насыпанный в колбу слоями алхимический песок (т. е. не песок–ресурс, а готовый прототип);</w:t>
      </w:r>
    </w:p>
    <w:p w:rsidR="00C720A8" w:rsidRPr="00CE713F" w:rsidRDefault="00C720A8" w:rsidP="00CE713F">
      <w:pPr>
        <w:numPr>
          <w:ilvl w:val="0"/>
          <w:numId w:val="30"/>
        </w:numPr>
        <w:spacing w:line="240" w:lineRule="auto"/>
        <w:ind w:left="0" w:firstLine="340"/>
        <w:jc w:val="both"/>
        <w:rPr>
          <w:rFonts w:cs="Arial"/>
          <w:color w:val="100801"/>
          <w:szCs w:val="24"/>
        </w:rPr>
      </w:pPr>
      <w:proofErr w:type="spellStart"/>
      <w:r w:rsidRPr="00CE713F">
        <w:rPr>
          <w:rFonts w:cs="Arial"/>
          <w:color w:val="100801"/>
          <w:szCs w:val="24"/>
        </w:rPr>
        <w:t>нерфы</w:t>
      </w:r>
      <w:proofErr w:type="spellEnd"/>
      <w:r w:rsidRPr="00CE713F">
        <w:rPr>
          <w:rFonts w:cs="Arial"/>
          <w:color w:val="100801"/>
          <w:szCs w:val="24"/>
        </w:rPr>
        <w:t>;</w:t>
      </w:r>
    </w:p>
    <w:p w:rsidR="00C720A8" w:rsidRPr="00CE713F" w:rsidRDefault="00C720A8" w:rsidP="00CE713F">
      <w:pPr>
        <w:numPr>
          <w:ilvl w:val="0"/>
          <w:numId w:val="30"/>
        </w:numPr>
        <w:spacing w:line="240" w:lineRule="auto"/>
        <w:ind w:left="0" w:firstLine="340"/>
        <w:jc w:val="both"/>
        <w:rPr>
          <w:rFonts w:cs="Arial"/>
          <w:color w:val="100801"/>
          <w:szCs w:val="24"/>
        </w:rPr>
      </w:pPr>
      <w:r w:rsidRPr="00CE713F">
        <w:rPr>
          <w:rFonts w:cs="Arial"/>
          <w:color w:val="100801"/>
          <w:szCs w:val="24"/>
        </w:rPr>
        <w:t>карточки улик (с ними могут как–то взаимодействовать только детективы);</w:t>
      </w:r>
    </w:p>
    <w:p w:rsidR="00C720A8" w:rsidRPr="00CE713F" w:rsidRDefault="00C720A8" w:rsidP="00CE713F">
      <w:pPr>
        <w:numPr>
          <w:ilvl w:val="0"/>
          <w:numId w:val="30"/>
        </w:numPr>
        <w:spacing w:line="240" w:lineRule="auto"/>
        <w:ind w:left="0" w:firstLine="340"/>
        <w:jc w:val="both"/>
        <w:rPr>
          <w:rFonts w:cs="Arial"/>
          <w:color w:val="100801"/>
          <w:szCs w:val="24"/>
        </w:rPr>
      </w:pPr>
      <w:r w:rsidRPr="00CE713F">
        <w:rPr>
          <w:rFonts w:cs="Arial"/>
          <w:color w:val="100801"/>
          <w:szCs w:val="24"/>
        </w:rPr>
        <w:t>акции, облигации;</w:t>
      </w:r>
    </w:p>
    <w:p w:rsidR="00C720A8" w:rsidRPr="00CE713F" w:rsidRDefault="00C720A8" w:rsidP="00CE713F">
      <w:pPr>
        <w:numPr>
          <w:ilvl w:val="0"/>
          <w:numId w:val="30"/>
        </w:numPr>
        <w:spacing w:line="240" w:lineRule="auto"/>
        <w:ind w:left="0" w:firstLine="340"/>
        <w:jc w:val="both"/>
        <w:rPr>
          <w:rFonts w:cs="Arial"/>
          <w:color w:val="100801"/>
          <w:szCs w:val="24"/>
        </w:rPr>
      </w:pPr>
      <w:r w:rsidRPr="00CE713F">
        <w:rPr>
          <w:rFonts w:cs="Arial"/>
          <w:color w:val="100801"/>
          <w:szCs w:val="24"/>
        </w:rPr>
        <w:t>министерские печати (см.</w:t>
      </w:r>
      <w:r w:rsidRPr="00CE713F">
        <w:rPr>
          <w:rStyle w:val="apple-converted-space"/>
          <w:rFonts w:cs="Arial"/>
          <w:color w:val="100801"/>
          <w:szCs w:val="24"/>
        </w:rPr>
        <w:t> </w:t>
      </w:r>
      <w:hyperlink r:id="rId28" w:anchor="politics" w:history="1">
        <w:r w:rsidRPr="00CE713F">
          <w:rPr>
            <w:rStyle w:val="a6"/>
            <w:rFonts w:cs="Arial"/>
            <w:color w:val="38200B"/>
            <w:szCs w:val="24"/>
          </w:rPr>
          <w:t>правила по политике</w:t>
        </w:r>
      </w:hyperlink>
      <w:r w:rsidRPr="00CE713F">
        <w:rPr>
          <w:rFonts w:cs="Arial"/>
          <w:color w:val="100801"/>
          <w:szCs w:val="24"/>
        </w:rPr>
        <w:t>);</w:t>
      </w:r>
    </w:p>
    <w:p w:rsidR="00C720A8" w:rsidRPr="00CE713F" w:rsidRDefault="00C720A8" w:rsidP="00CE713F">
      <w:pPr>
        <w:numPr>
          <w:ilvl w:val="0"/>
          <w:numId w:val="30"/>
        </w:numPr>
        <w:spacing w:line="240" w:lineRule="auto"/>
        <w:ind w:left="0" w:firstLine="340"/>
        <w:jc w:val="both"/>
        <w:rPr>
          <w:rFonts w:cs="Arial"/>
          <w:color w:val="100801"/>
          <w:szCs w:val="24"/>
        </w:rPr>
      </w:pPr>
      <w:r w:rsidRPr="00CE713F">
        <w:rPr>
          <w:rFonts w:cs="Arial"/>
          <w:color w:val="100801"/>
          <w:szCs w:val="24"/>
        </w:rPr>
        <w:t>замки (в отличие от гаджетов-улучшений с них);</w:t>
      </w:r>
    </w:p>
    <w:p w:rsidR="00C720A8" w:rsidRPr="00CE713F" w:rsidRDefault="00C720A8" w:rsidP="00CE713F">
      <w:pPr>
        <w:numPr>
          <w:ilvl w:val="0"/>
          <w:numId w:val="30"/>
        </w:numPr>
        <w:spacing w:line="240" w:lineRule="auto"/>
        <w:ind w:left="0" w:firstLine="340"/>
        <w:jc w:val="both"/>
        <w:rPr>
          <w:rFonts w:cs="Arial"/>
          <w:color w:val="100801"/>
          <w:szCs w:val="24"/>
        </w:rPr>
      </w:pPr>
      <w:r w:rsidRPr="00CE713F">
        <w:rPr>
          <w:rFonts w:cs="Arial"/>
          <w:color w:val="100801"/>
          <w:szCs w:val="24"/>
        </w:rPr>
        <w:t>ингредиенты для алхимии (речь не про алхимический песок).</w:t>
      </w:r>
    </w:p>
    <w:p w:rsidR="00C720A8" w:rsidRPr="006B02ED" w:rsidRDefault="00C720A8" w:rsidP="006B02ED">
      <w:pPr>
        <w:rPr>
          <w:b/>
        </w:rPr>
      </w:pPr>
      <w:bookmarkStart w:id="119" w:name="_Toc455130524"/>
      <w:bookmarkStart w:id="120" w:name="_Toc455131242"/>
      <w:r w:rsidRPr="006B02ED">
        <w:rPr>
          <w:b/>
        </w:rPr>
        <w:t>Замк</w:t>
      </w:r>
      <w:r w:rsidRPr="006B02ED">
        <w:rPr>
          <w:b/>
          <w:iCs/>
        </w:rPr>
        <w:t>и</w:t>
      </w:r>
      <w:bookmarkEnd w:id="119"/>
      <w:bookmarkEnd w:id="120"/>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Замк</w:t>
      </w:r>
      <w:r w:rsidRPr="00CE713F">
        <w:rPr>
          <w:rFonts w:ascii="Calibri" w:hAnsi="Calibri" w:cs="Arial"/>
          <w:i/>
          <w:iCs/>
          <w:color w:val="100801"/>
        </w:rPr>
        <w:t>и</w:t>
      </w:r>
      <w:r w:rsidRPr="00CE713F">
        <w:rPr>
          <w:rStyle w:val="apple-converted-space"/>
          <w:rFonts w:ascii="Calibri" w:hAnsi="Calibri" w:cs="Arial"/>
          <w:color w:val="100801"/>
        </w:rPr>
        <w:t> </w:t>
      </w:r>
      <w:r w:rsidRPr="00CE713F">
        <w:rPr>
          <w:rFonts w:ascii="Calibri" w:hAnsi="Calibri" w:cs="Arial"/>
          <w:color w:val="100801"/>
        </w:rPr>
        <w:t xml:space="preserve">моделируются навесными замками (привозит игрок). Не нужно по жизни запирать на этот замок — прикрепите его рядом с запираемым объектом (дверь, сундук). Замок открыт — можно войти. Игровые ключи, соответственно, моделируются ключами от этого замка. Сами замки </w:t>
      </w:r>
      <w:proofErr w:type="spellStart"/>
      <w:r w:rsidRPr="00CE713F">
        <w:rPr>
          <w:rFonts w:ascii="Calibri" w:hAnsi="Calibri" w:cs="Arial"/>
          <w:color w:val="100801"/>
        </w:rPr>
        <w:t>непобираемы</w:t>
      </w:r>
      <w:proofErr w:type="spellEnd"/>
      <w:r w:rsidRPr="00CE713F">
        <w:rPr>
          <w:rFonts w:ascii="Calibri" w:hAnsi="Calibri" w:cs="Arial"/>
          <w:color w:val="100801"/>
        </w:rPr>
        <w:t xml:space="preserve">. Взлом моделируется </w:t>
      </w:r>
      <w:proofErr w:type="gramStart"/>
      <w:r w:rsidRPr="00CE713F">
        <w:rPr>
          <w:rFonts w:ascii="Calibri" w:hAnsi="Calibri" w:cs="Arial"/>
          <w:color w:val="100801"/>
        </w:rPr>
        <w:t>специальными</w:t>
      </w:r>
      <w:proofErr w:type="gramEnd"/>
      <w:r w:rsidRPr="00CE713F">
        <w:rPr>
          <w:rFonts w:ascii="Calibri" w:hAnsi="Calibri" w:cs="Arial"/>
          <w:color w:val="100801"/>
        </w:rPr>
        <w:t xml:space="preserve"> гаджетами. В мире игры могут существовать гаджеты, улучшающие защиту замка от взлома.</w:t>
      </w:r>
      <w:r w:rsidRPr="00CE713F">
        <w:rPr>
          <w:rStyle w:val="apple-converted-space"/>
          <w:rFonts w:ascii="Calibri" w:hAnsi="Calibri" w:cs="Arial"/>
          <w:color w:val="100801"/>
        </w:rPr>
        <w:t> </w:t>
      </w:r>
      <w:r w:rsidRPr="00CE713F">
        <w:rPr>
          <w:rStyle w:val="a7"/>
          <w:rFonts w:ascii="Calibri" w:hAnsi="Calibri" w:cs="Arial"/>
          <w:color w:val="100801"/>
        </w:rPr>
        <w:t xml:space="preserve">Важно: установленный на замок гаджет, защищающий его от взлома, </w:t>
      </w:r>
      <w:proofErr w:type="spellStart"/>
      <w:r w:rsidRPr="00CE713F">
        <w:rPr>
          <w:rStyle w:val="a7"/>
          <w:rFonts w:ascii="Calibri" w:hAnsi="Calibri" w:cs="Arial"/>
          <w:color w:val="100801"/>
        </w:rPr>
        <w:t>побираем</w:t>
      </w:r>
      <w:proofErr w:type="spellEnd"/>
      <w:r w:rsidRPr="00CE713F">
        <w:rPr>
          <w:rStyle w:val="a7"/>
          <w:rFonts w:ascii="Calibri" w:hAnsi="Calibri" w:cs="Arial"/>
          <w:color w:val="100801"/>
        </w:rPr>
        <w:t xml:space="preserve"> только в случае, если сам замок открыт (например, вами же)</w:t>
      </w:r>
      <w:r w:rsidRPr="00CE713F">
        <w:rPr>
          <w:rFonts w:ascii="Calibri" w:hAnsi="Calibri" w:cs="Arial"/>
          <w:color w:val="100801"/>
        </w:rPr>
        <w:t>.</w:t>
      </w:r>
    </w:p>
    <w:p w:rsidR="00C720A8" w:rsidRPr="006B02ED" w:rsidRDefault="00C720A8" w:rsidP="006B02ED">
      <w:pPr>
        <w:rPr>
          <w:b/>
        </w:rPr>
      </w:pPr>
      <w:bookmarkStart w:id="121" w:name="_Toc455130525"/>
      <w:bookmarkStart w:id="122" w:name="_Toc455131243"/>
      <w:r w:rsidRPr="006B02ED">
        <w:rPr>
          <w:b/>
        </w:rPr>
        <w:t>Другие гаджеты</w:t>
      </w:r>
      <w:bookmarkEnd w:id="121"/>
      <w:bookmarkEnd w:id="122"/>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При применении </w:t>
      </w:r>
      <w:proofErr w:type="gramStart"/>
      <w:r w:rsidRPr="00CE713F">
        <w:rPr>
          <w:rFonts w:ascii="Calibri" w:hAnsi="Calibri" w:cs="Arial"/>
          <w:color w:val="100801"/>
        </w:rPr>
        <w:t>активного</w:t>
      </w:r>
      <w:proofErr w:type="gramEnd"/>
      <w:r w:rsidRPr="00CE713F">
        <w:rPr>
          <w:rFonts w:ascii="Calibri" w:hAnsi="Calibri" w:cs="Arial"/>
          <w:color w:val="100801"/>
        </w:rPr>
        <w:t xml:space="preserve"> гаджета необходимо объявить эффект и показать сертификат (одновременно). </w:t>
      </w:r>
      <w:proofErr w:type="gramStart"/>
      <w:r w:rsidRPr="00CE713F">
        <w:rPr>
          <w:rFonts w:ascii="Calibri" w:hAnsi="Calibri" w:cs="Arial"/>
          <w:color w:val="100801"/>
        </w:rPr>
        <w:t xml:space="preserve">Большинство активных гаджетов в </w:t>
      </w:r>
      <w:proofErr w:type="spellStart"/>
      <w:r w:rsidRPr="00CE713F">
        <w:rPr>
          <w:rFonts w:ascii="Calibri" w:hAnsi="Calibri" w:cs="Arial"/>
          <w:color w:val="100801"/>
        </w:rPr>
        <w:t>боевке</w:t>
      </w:r>
      <w:proofErr w:type="spellEnd"/>
      <w:r w:rsidRPr="00CE713F">
        <w:rPr>
          <w:rFonts w:ascii="Calibri" w:hAnsi="Calibri" w:cs="Arial"/>
          <w:color w:val="100801"/>
        </w:rPr>
        <w:t xml:space="preserve"> не применимы (т. е. если кто–то пытается в вас стрелять из </w:t>
      </w:r>
      <w:proofErr w:type="spellStart"/>
      <w:r w:rsidRPr="00CE713F">
        <w:rPr>
          <w:rFonts w:ascii="Calibri" w:hAnsi="Calibri" w:cs="Arial"/>
          <w:color w:val="100801"/>
        </w:rPr>
        <w:t>нерфа</w:t>
      </w:r>
      <w:proofErr w:type="spellEnd"/>
      <w:r w:rsidRPr="00CE713F">
        <w:rPr>
          <w:rFonts w:ascii="Calibri" w:hAnsi="Calibri" w:cs="Arial"/>
          <w:color w:val="100801"/>
        </w:rPr>
        <w:t>, применять гаджет не надо — он не сработает, и, кстати, помните главное правило (см. 2–й абзац в самом начале текста)).</w:t>
      </w:r>
      <w:proofErr w:type="gramEnd"/>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В случае</w:t>
      </w:r>
      <w:proofErr w:type="gramStart"/>
      <w:r w:rsidRPr="00CE713F">
        <w:rPr>
          <w:rFonts w:ascii="Calibri" w:hAnsi="Calibri" w:cs="Arial"/>
          <w:color w:val="100801"/>
        </w:rPr>
        <w:t>,</w:t>
      </w:r>
      <w:proofErr w:type="gramEnd"/>
      <w:r w:rsidRPr="00CE713F">
        <w:rPr>
          <w:rFonts w:ascii="Calibri" w:hAnsi="Calibri" w:cs="Arial"/>
          <w:color w:val="100801"/>
        </w:rPr>
        <w:t xml:space="preserve"> если гаджет может быть использован в бою — это явно указывается в сертификате гаджета.</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Удержание, связывание и прочие подобные воздействия (включая перемещение сопротивляющегося человека) «по жизни» — запрещены, возможны гаджеты, которые позволяют это делать (с сертификатом).</w:t>
      </w:r>
    </w:p>
    <w:p w:rsidR="00C720A8" w:rsidRPr="00CE713F" w:rsidRDefault="00C720A8" w:rsidP="00CE713F">
      <w:pPr>
        <w:pStyle w:val="a3"/>
        <w:spacing w:before="80" w:beforeAutospacing="0" w:after="80" w:afterAutospacing="0"/>
        <w:jc w:val="both"/>
        <w:rPr>
          <w:rFonts w:ascii="Calibri" w:hAnsi="Calibri" w:cs="Arial"/>
          <w:color w:val="100801"/>
        </w:rPr>
      </w:pPr>
      <w:proofErr w:type="gramStart"/>
      <w:r w:rsidRPr="00CE713F">
        <w:rPr>
          <w:rFonts w:ascii="Calibri" w:hAnsi="Calibri" w:cs="Arial"/>
          <w:color w:val="100801"/>
        </w:rPr>
        <w:t>«Маска» — гаджет, являющийся улучшением для любой обычной маски.</w:t>
      </w:r>
      <w:proofErr w:type="gramEnd"/>
      <w:r w:rsidRPr="00CE713F">
        <w:rPr>
          <w:rFonts w:ascii="Calibri" w:hAnsi="Calibri" w:cs="Arial"/>
          <w:color w:val="100801"/>
        </w:rPr>
        <w:t xml:space="preserve"> Моделируется ярко-синей лентой поверх маски (лента выдается мастерами). Делает человека, носящего такую маску, полностью неузнаваемым, в том числе по голосу (оставлять улики в случае совершения преступления всё ещё нужно). Видя повторно человека в той же маске или с узнаваемыми гаджетами/деталями костюма — он может </w:t>
      </w:r>
      <w:r w:rsidRPr="00CE713F">
        <w:rPr>
          <w:rFonts w:ascii="Calibri" w:hAnsi="Calibri" w:cs="Arial"/>
          <w:color w:val="100801"/>
        </w:rPr>
        <w:lastRenderedPageBreak/>
        <w:t xml:space="preserve">казаться вам знакомым, но какой-либо уверенности нет. Маску нельзя срывать, но она </w:t>
      </w:r>
      <w:proofErr w:type="spellStart"/>
      <w:r w:rsidRPr="00CE713F">
        <w:rPr>
          <w:rFonts w:ascii="Calibri" w:hAnsi="Calibri" w:cs="Arial"/>
          <w:color w:val="100801"/>
        </w:rPr>
        <w:t>побираема</w:t>
      </w:r>
      <w:proofErr w:type="spellEnd"/>
      <w:r w:rsidRPr="00CE713F">
        <w:rPr>
          <w:rFonts w:ascii="Calibri" w:hAnsi="Calibri" w:cs="Arial"/>
          <w:color w:val="100801"/>
        </w:rPr>
        <w:t xml:space="preserve"> по обычным для гаджетов правилам.</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Перемещать </w:t>
      </w:r>
      <w:proofErr w:type="gramStart"/>
      <w:r w:rsidRPr="00CE713F">
        <w:rPr>
          <w:rFonts w:ascii="Calibri" w:hAnsi="Calibri" w:cs="Arial"/>
          <w:color w:val="100801"/>
        </w:rPr>
        <w:t>контуженного</w:t>
      </w:r>
      <w:proofErr w:type="gramEnd"/>
      <w:r w:rsidRPr="00CE713F">
        <w:rPr>
          <w:rFonts w:ascii="Calibri" w:hAnsi="Calibri" w:cs="Arial"/>
          <w:color w:val="100801"/>
        </w:rPr>
        <w:t xml:space="preserve"> человека или труп можно без использования гаджетов, достаточно одного человека, небыстрым шагом.</w:t>
      </w:r>
    </w:p>
    <w:p w:rsidR="00C720A8" w:rsidRPr="006B02ED" w:rsidRDefault="00C720A8" w:rsidP="006B02ED">
      <w:pPr>
        <w:rPr>
          <w:b/>
        </w:rPr>
      </w:pPr>
      <w:bookmarkStart w:id="123" w:name="_Toc455130526"/>
      <w:bookmarkStart w:id="124" w:name="_Toc455131244"/>
      <w:r w:rsidRPr="006B02ED">
        <w:rPr>
          <w:b/>
        </w:rPr>
        <w:t>Смертельное оружие</w:t>
      </w:r>
      <w:bookmarkEnd w:id="123"/>
      <w:bookmarkEnd w:id="124"/>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Теоретически на игре возможно изобретение смертоносного оружия. Такие гаджеты будут иметь специальный сертификат, ярко маркированы (соответствующий маркер будет показан на открывающем </w:t>
      </w:r>
      <w:proofErr w:type="gramStart"/>
      <w:r w:rsidRPr="00CE713F">
        <w:rPr>
          <w:rFonts w:ascii="Calibri" w:hAnsi="Calibri" w:cs="Arial"/>
          <w:color w:val="100801"/>
        </w:rPr>
        <w:t>параде</w:t>
      </w:r>
      <w:proofErr w:type="gramEnd"/>
      <w:r w:rsidRPr="00CE713F">
        <w:rPr>
          <w:rFonts w:ascii="Calibri" w:hAnsi="Calibri" w:cs="Arial"/>
          <w:color w:val="100801"/>
        </w:rPr>
        <w:t xml:space="preserve">) и стреляют </w:t>
      </w:r>
      <w:proofErr w:type="spellStart"/>
      <w:r w:rsidRPr="00CE713F">
        <w:rPr>
          <w:rFonts w:ascii="Calibri" w:hAnsi="Calibri" w:cs="Arial"/>
          <w:color w:val="100801"/>
        </w:rPr>
        <w:t>дартами</w:t>
      </w:r>
      <w:proofErr w:type="spellEnd"/>
      <w:r w:rsidRPr="00CE713F">
        <w:rPr>
          <w:rFonts w:ascii="Calibri" w:hAnsi="Calibri" w:cs="Arial"/>
          <w:color w:val="100801"/>
        </w:rPr>
        <w:t xml:space="preserve"> определенного нестандартного цвета (выдадут мастера). Такое противоречащее всему разумному и доброму в человеке оружие убивает немедленно с первого попадания независимо от количества хитов, гаджетов и т. д. Учтите, что при использовании смертельных гаджетов надо оставлять улики.</w:t>
      </w:r>
    </w:p>
    <w:p w:rsidR="00C720A8" w:rsidRPr="00CE713F" w:rsidRDefault="00C720A8" w:rsidP="00CE713F">
      <w:pPr>
        <w:pStyle w:val="a3"/>
        <w:spacing w:before="80" w:beforeAutospacing="0" w:after="80" w:afterAutospacing="0"/>
        <w:jc w:val="both"/>
        <w:rPr>
          <w:rFonts w:ascii="Calibri" w:hAnsi="Calibri" w:cs="Arial"/>
          <w:color w:val="100801"/>
        </w:rPr>
      </w:pPr>
      <w:proofErr w:type="gramStart"/>
      <w:r w:rsidRPr="00CE713F">
        <w:rPr>
          <w:rFonts w:ascii="Calibri" w:hAnsi="Calibri" w:cs="Arial"/>
          <w:color w:val="100801"/>
        </w:rPr>
        <w:t xml:space="preserve">Не нужно привозить на игру </w:t>
      </w:r>
      <w:proofErr w:type="spellStart"/>
      <w:r w:rsidRPr="00CE713F">
        <w:rPr>
          <w:rFonts w:ascii="Calibri" w:hAnsi="Calibri" w:cs="Arial"/>
          <w:color w:val="100801"/>
        </w:rPr>
        <w:t>дарты</w:t>
      </w:r>
      <w:proofErr w:type="spellEnd"/>
      <w:r w:rsidRPr="00CE713F">
        <w:rPr>
          <w:rFonts w:ascii="Calibri" w:hAnsi="Calibri" w:cs="Arial"/>
          <w:color w:val="100801"/>
        </w:rPr>
        <w:t xml:space="preserve"> нестандартных цветов или использовать такие </w:t>
      </w:r>
      <w:proofErr w:type="spellStart"/>
      <w:r w:rsidRPr="00CE713F">
        <w:rPr>
          <w:rFonts w:ascii="Calibri" w:hAnsi="Calibri" w:cs="Arial"/>
          <w:color w:val="100801"/>
        </w:rPr>
        <w:t>дарты</w:t>
      </w:r>
      <w:proofErr w:type="spellEnd"/>
      <w:r w:rsidRPr="00CE713F">
        <w:rPr>
          <w:rFonts w:ascii="Calibri" w:hAnsi="Calibri" w:cs="Arial"/>
          <w:color w:val="100801"/>
        </w:rPr>
        <w:t xml:space="preserve"> для стрельбы из другого оружия.</w:t>
      </w:r>
      <w:proofErr w:type="gramEnd"/>
      <w:r w:rsidRPr="00CE713F">
        <w:rPr>
          <w:rFonts w:ascii="Calibri" w:hAnsi="Calibri" w:cs="Arial"/>
          <w:color w:val="100801"/>
        </w:rPr>
        <w:t xml:space="preserve"> Мастера имеют право изымать все </w:t>
      </w:r>
      <w:proofErr w:type="spellStart"/>
      <w:r w:rsidRPr="00CE713F">
        <w:rPr>
          <w:rFonts w:ascii="Calibri" w:hAnsi="Calibri" w:cs="Arial"/>
          <w:color w:val="100801"/>
        </w:rPr>
        <w:t>дарты</w:t>
      </w:r>
      <w:proofErr w:type="spellEnd"/>
      <w:r w:rsidRPr="00CE713F">
        <w:rPr>
          <w:rFonts w:ascii="Calibri" w:hAnsi="Calibri" w:cs="Arial"/>
          <w:color w:val="100801"/>
        </w:rPr>
        <w:t xml:space="preserve"> нестандартных цветов при обнаружении.</w:t>
      </w:r>
    </w:p>
    <w:p w:rsidR="00C720A8" w:rsidRPr="006B02ED" w:rsidRDefault="00C720A8" w:rsidP="006B02ED">
      <w:pPr>
        <w:rPr>
          <w:b/>
        </w:rPr>
      </w:pPr>
      <w:bookmarkStart w:id="125" w:name="_Toc455130527"/>
      <w:bookmarkStart w:id="126" w:name="_Toc455131245"/>
      <w:r w:rsidRPr="006B02ED">
        <w:rPr>
          <w:b/>
        </w:rPr>
        <w:t>Допуск</w:t>
      </w:r>
      <w:bookmarkEnd w:id="125"/>
      <w:bookmarkEnd w:id="126"/>
    </w:p>
    <w:p w:rsidR="00C720A8" w:rsidRPr="00CE713F" w:rsidRDefault="00C720A8" w:rsidP="00CE713F">
      <w:pPr>
        <w:pStyle w:val="a3"/>
        <w:spacing w:before="80" w:beforeAutospacing="0" w:after="80" w:afterAutospacing="0"/>
        <w:jc w:val="both"/>
        <w:rPr>
          <w:rFonts w:ascii="Calibri" w:hAnsi="Calibri" w:cs="Arial"/>
          <w:color w:val="100801"/>
        </w:rPr>
      </w:pPr>
      <w:proofErr w:type="spellStart"/>
      <w:r w:rsidRPr="00CE713F">
        <w:rPr>
          <w:rFonts w:ascii="Calibri" w:hAnsi="Calibri" w:cs="Arial"/>
          <w:color w:val="100801"/>
        </w:rPr>
        <w:t>NERF</w:t>
      </w:r>
      <w:proofErr w:type="gramStart"/>
      <w:r w:rsidRPr="00CE713F">
        <w:rPr>
          <w:rFonts w:ascii="Calibri" w:hAnsi="Calibri" w:cs="Arial"/>
          <w:color w:val="100801"/>
        </w:rPr>
        <w:t>ы</w:t>
      </w:r>
      <w:proofErr w:type="spellEnd"/>
      <w:proofErr w:type="gramEnd"/>
      <w:r w:rsidRPr="00CE713F">
        <w:rPr>
          <w:rFonts w:ascii="Calibri" w:hAnsi="Calibri" w:cs="Arial"/>
          <w:color w:val="100801"/>
        </w:rPr>
        <w:t xml:space="preserve"> фабричного изготовления, если не </w:t>
      </w:r>
      <w:proofErr w:type="spellStart"/>
      <w:r w:rsidRPr="00CE713F">
        <w:rPr>
          <w:rFonts w:ascii="Calibri" w:hAnsi="Calibri" w:cs="Arial"/>
          <w:color w:val="100801"/>
        </w:rPr>
        <w:t>тюнили</w:t>
      </w:r>
      <w:proofErr w:type="spellEnd"/>
      <w:r w:rsidRPr="00CE713F">
        <w:rPr>
          <w:rFonts w:ascii="Calibri" w:hAnsi="Calibri" w:cs="Arial"/>
          <w:color w:val="100801"/>
        </w:rPr>
        <w:t xml:space="preserve"> проводку/мотор/батарейки/воздушную систему, допуска не требуют. </w:t>
      </w:r>
      <w:proofErr w:type="spellStart"/>
      <w:r w:rsidRPr="00CE713F">
        <w:rPr>
          <w:rFonts w:ascii="Calibri" w:hAnsi="Calibri" w:cs="Arial"/>
          <w:color w:val="100801"/>
        </w:rPr>
        <w:t>Тюненные</w:t>
      </w:r>
      <w:proofErr w:type="spellEnd"/>
      <w:r w:rsidRPr="00CE713F">
        <w:rPr>
          <w:rFonts w:ascii="Calibri" w:hAnsi="Calibri" w:cs="Arial"/>
          <w:color w:val="100801"/>
        </w:rPr>
        <w:t xml:space="preserve"> </w:t>
      </w:r>
      <w:proofErr w:type="spellStart"/>
      <w:r w:rsidRPr="00CE713F">
        <w:rPr>
          <w:rFonts w:ascii="Calibri" w:hAnsi="Calibri" w:cs="Arial"/>
          <w:color w:val="100801"/>
        </w:rPr>
        <w:t>NERF</w:t>
      </w:r>
      <w:proofErr w:type="gramStart"/>
      <w:r w:rsidRPr="00CE713F">
        <w:rPr>
          <w:rFonts w:ascii="Calibri" w:hAnsi="Calibri" w:cs="Arial"/>
          <w:color w:val="100801"/>
        </w:rPr>
        <w:t>ы</w:t>
      </w:r>
      <w:proofErr w:type="spellEnd"/>
      <w:proofErr w:type="gramEnd"/>
      <w:r w:rsidRPr="00CE713F">
        <w:rPr>
          <w:rFonts w:ascii="Calibri" w:hAnsi="Calibri" w:cs="Arial"/>
          <w:color w:val="100801"/>
        </w:rPr>
        <w:t xml:space="preserve"> должны быть до игры показаны мастеру по </w:t>
      </w:r>
      <w:proofErr w:type="spellStart"/>
      <w:r w:rsidRPr="00CE713F">
        <w:rPr>
          <w:rFonts w:ascii="Calibri" w:hAnsi="Calibri" w:cs="Arial"/>
          <w:color w:val="100801"/>
        </w:rPr>
        <w:t>боевке</w:t>
      </w:r>
      <w:proofErr w:type="spellEnd"/>
      <w:r w:rsidRPr="00CE713F">
        <w:rPr>
          <w:rFonts w:ascii="Calibri" w:hAnsi="Calibri" w:cs="Arial"/>
          <w:color w:val="100801"/>
        </w:rPr>
        <w:t xml:space="preserve">. Обязательна совместимость со </w:t>
      </w:r>
      <w:proofErr w:type="gramStart"/>
      <w:r w:rsidRPr="00CE713F">
        <w:rPr>
          <w:rFonts w:ascii="Calibri" w:hAnsi="Calibri" w:cs="Arial"/>
          <w:color w:val="100801"/>
        </w:rPr>
        <w:t>стандартными</w:t>
      </w:r>
      <w:proofErr w:type="gramEnd"/>
      <w:r w:rsidRPr="00CE713F">
        <w:rPr>
          <w:rFonts w:ascii="Calibri" w:hAnsi="Calibri" w:cs="Arial"/>
          <w:color w:val="100801"/>
        </w:rPr>
        <w:t xml:space="preserve"> </w:t>
      </w:r>
      <w:proofErr w:type="spellStart"/>
      <w:r w:rsidRPr="00CE713F">
        <w:rPr>
          <w:rFonts w:ascii="Calibri" w:hAnsi="Calibri" w:cs="Arial"/>
          <w:color w:val="100801"/>
        </w:rPr>
        <w:t>дартами</w:t>
      </w:r>
      <w:proofErr w:type="spellEnd"/>
      <w:r w:rsidRPr="00CE713F">
        <w:rPr>
          <w:rFonts w:ascii="Calibri" w:hAnsi="Calibri" w:cs="Arial"/>
          <w:color w:val="100801"/>
        </w:rPr>
        <w:t>.</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NERF должен быть обязательно покрашен. </w:t>
      </w:r>
      <w:proofErr w:type="spellStart"/>
      <w:r w:rsidRPr="00CE713F">
        <w:rPr>
          <w:rFonts w:ascii="Calibri" w:hAnsi="Calibri" w:cs="Arial"/>
          <w:color w:val="100801"/>
        </w:rPr>
        <w:t>NERFы</w:t>
      </w:r>
      <w:proofErr w:type="spellEnd"/>
      <w:r w:rsidRPr="00CE713F">
        <w:rPr>
          <w:rFonts w:ascii="Calibri" w:hAnsi="Calibri" w:cs="Arial"/>
          <w:color w:val="100801"/>
        </w:rPr>
        <w:t xml:space="preserve"> кислотных цветов </w:t>
      </w:r>
      <w:proofErr w:type="gramStart"/>
      <w:r w:rsidRPr="00CE713F">
        <w:rPr>
          <w:rFonts w:ascii="Calibri" w:hAnsi="Calibri" w:cs="Arial"/>
          <w:color w:val="100801"/>
        </w:rPr>
        <w:t>запрещены</w:t>
      </w:r>
      <w:proofErr w:type="gramEnd"/>
      <w:r w:rsidRPr="00CE713F">
        <w:rPr>
          <w:rFonts w:ascii="Calibri" w:hAnsi="Calibri" w:cs="Arial"/>
          <w:color w:val="100801"/>
        </w:rPr>
        <w:t xml:space="preserve">! </w:t>
      </w:r>
      <w:proofErr w:type="gramStart"/>
      <w:r w:rsidRPr="00CE713F">
        <w:rPr>
          <w:rFonts w:ascii="Calibri" w:hAnsi="Calibri" w:cs="Arial"/>
          <w:color w:val="100801"/>
        </w:rPr>
        <w:t>Черный</w:t>
      </w:r>
      <w:proofErr w:type="gramEnd"/>
      <w:r w:rsidRPr="00CE713F">
        <w:rPr>
          <w:rFonts w:ascii="Calibri" w:hAnsi="Calibri" w:cs="Arial"/>
          <w:color w:val="100801"/>
        </w:rPr>
        <w:t xml:space="preserve"> допустим, рекомендуется </w:t>
      </w:r>
      <w:proofErr w:type="spellStart"/>
      <w:r w:rsidRPr="00CE713F">
        <w:rPr>
          <w:rFonts w:ascii="Calibri" w:hAnsi="Calibri" w:cs="Arial"/>
          <w:color w:val="100801"/>
        </w:rPr>
        <w:t>бронзянка</w:t>
      </w:r>
      <w:proofErr w:type="spellEnd"/>
      <w:r w:rsidRPr="00CE713F">
        <w:rPr>
          <w:rFonts w:ascii="Calibri" w:hAnsi="Calibri" w:cs="Arial"/>
          <w:color w:val="100801"/>
        </w:rPr>
        <w:t xml:space="preserve">/латунь/серебро и прочий антураж в стиле </w:t>
      </w:r>
      <w:proofErr w:type="spellStart"/>
      <w:r w:rsidRPr="00CE713F">
        <w:rPr>
          <w:rFonts w:ascii="Calibri" w:hAnsi="Calibri" w:cs="Arial"/>
          <w:color w:val="100801"/>
        </w:rPr>
        <w:t>стимпанка</w:t>
      </w:r>
      <w:proofErr w:type="spellEnd"/>
      <w:r w:rsidRPr="00CE713F">
        <w:rPr>
          <w:rFonts w:ascii="Calibri" w:hAnsi="Calibri" w:cs="Arial"/>
          <w:color w:val="100801"/>
        </w:rPr>
        <w:t>.</w:t>
      </w:r>
    </w:p>
    <w:p w:rsidR="00C720A8" w:rsidRPr="00CE713F" w:rsidRDefault="00C720A8" w:rsidP="00CE713F">
      <w:pPr>
        <w:pStyle w:val="a3"/>
        <w:spacing w:before="80" w:beforeAutospacing="0" w:after="80" w:afterAutospacing="0"/>
        <w:jc w:val="both"/>
        <w:rPr>
          <w:rFonts w:ascii="Calibri" w:hAnsi="Calibri" w:cs="Arial"/>
          <w:color w:val="100801"/>
        </w:rPr>
      </w:pPr>
      <w:proofErr w:type="spellStart"/>
      <w:r w:rsidRPr="00CE713F">
        <w:rPr>
          <w:rFonts w:ascii="Calibri" w:hAnsi="Calibri" w:cs="Arial"/>
          <w:color w:val="100801"/>
        </w:rPr>
        <w:t>Дарты</w:t>
      </w:r>
      <w:proofErr w:type="spellEnd"/>
      <w:r w:rsidRPr="00CE713F">
        <w:rPr>
          <w:rFonts w:ascii="Calibri" w:hAnsi="Calibri" w:cs="Arial"/>
          <w:color w:val="100801"/>
        </w:rPr>
        <w:t xml:space="preserve"> для NERF — только стандартная темная–</w:t>
      </w:r>
      <w:proofErr w:type="spellStart"/>
      <w:r w:rsidRPr="00CE713F">
        <w:rPr>
          <w:rFonts w:ascii="Calibri" w:hAnsi="Calibri" w:cs="Arial"/>
          <w:color w:val="100801"/>
        </w:rPr>
        <w:t>синия</w:t>
      </w:r>
      <w:proofErr w:type="spellEnd"/>
      <w:r w:rsidRPr="00CE713F">
        <w:rPr>
          <w:rStyle w:val="apple-converted-space"/>
          <w:rFonts w:ascii="Calibri" w:hAnsi="Calibri" w:cs="Arial"/>
          <w:color w:val="100801"/>
        </w:rPr>
        <w:t> </w:t>
      </w:r>
      <w:hyperlink r:id="rId29" w:history="1">
        <w:r w:rsidRPr="00CE713F">
          <w:rPr>
            <w:rStyle w:val="a6"/>
            <w:rFonts w:ascii="Calibri" w:hAnsi="Calibri" w:cs="Arial"/>
            <w:color w:val="38200B"/>
          </w:rPr>
          <w:t xml:space="preserve">серия </w:t>
        </w:r>
        <w:proofErr w:type="spellStart"/>
        <w:r w:rsidRPr="00CE713F">
          <w:rPr>
            <w:rStyle w:val="a6"/>
            <w:rFonts w:ascii="Calibri" w:hAnsi="Calibri" w:cs="Arial"/>
            <w:color w:val="38200B"/>
          </w:rPr>
          <w:t>Elite</w:t>
        </w:r>
        <w:proofErr w:type="spellEnd"/>
      </w:hyperlink>
      <w:r w:rsidRPr="00CE713F">
        <w:rPr>
          <w:rFonts w:ascii="Calibri" w:hAnsi="Calibri" w:cs="Arial"/>
          <w:color w:val="100801"/>
        </w:rPr>
        <w:t xml:space="preserve">. </w:t>
      </w:r>
      <w:proofErr w:type="spellStart"/>
      <w:r w:rsidRPr="00CE713F">
        <w:rPr>
          <w:rFonts w:ascii="Calibri" w:hAnsi="Calibri" w:cs="Arial"/>
          <w:color w:val="100801"/>
        </w:rPr>
        <w:t>Дарты</w:t>
      </w:r>
      <w:proofErr w:type="spellEnd"/>
      <w:r w:rsidRPr="00CE713F">
        <w:rPr>
          <w:rFonts w:ascii="Calibri" w:hAnsi="Calibri" w:cs="Arial"/>
          <w:color w:val="100801"/>
        </w:rPr>
        <w:t xml:space="preserve"> привозятся игроками самостоятельно, но только </w:t>
      </w:r>
      <w:proofErr w:type="gramStart"/>
      <w:r w:rsidRPr="00CE713F">
        <w:rPr>
          <w:rFonts w:ascii="Calibri" w:hAnsi="Calibri" w:cs="Arial"/>
          <w:color w:val="100801"/>
        </w:rPr>
        <w:t>темно–синие</w:t>
      </w:r>
      <w:proofErr w:type="gramEnd"/>
      <w:r w:rsidRPr="00CE713F">
        <w:rPr>
          <w:rFonts w:ascii="Calibri" w:hAnsi="Calibri" w:cs="Arial"/>
          <w:color w:val="100801"/>
        </w:rPr>
        <w:t>.</w:t>
      </w:r>
    </w:p>
    <w:p w:rsidR="00C720A8" w:rsidRPr="006B02ED" w:rsidRDefault="00C720A8" w:rsidP="006B02ED">
      <w:pPr>
        <w:rPr>
          <w:b/>
        </w:rPr>
      </w:pPr>
      <w:bookmarkStart w:id="127" w:name="_Toc455130528"/>
      <w:bookmarkStart w:id="128" w:name="_Toc455131246"/>
      <w:r w:rsidRPr="006B02ED">
        <w:rPr>
          <w:b/>
        </w:rPr>
        <w:t xml:space="preserve">Тюнинг </w:t>
      </w:r>
      <w:proofErr w:type="spellStart"/>
      <w:r w:rsidRPr="006B02ED">
        <w:rPr>
          <w:b/>
        </w:rPr>
        <w:t>нерфов</w:t>
      </w:r>
      <w:bookmarkEnd w:id="127"/>
      <w:bookmarkEnd w:id="128"/>
      <w:proofErr w:type="spellEnd"/>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Мы разрешаем любой </w:t>
      </w:r>
      <w:proofErr w:type="spellStart"/>
      <w:r w:rsidRPr="00CE713F">
        <w:rPr>
          <w:rFonts w:ascii="Calibri" w:hAnsi="Calibri" w:cs="Arial"/>
          <w:color w:val="100801"/>
        </w:rPr>
        <w:t>тюн</w:t>
      </w:r>
      <w:proofErr w:type="spellEnd"/>
      <w:r w:rsidRPr="00CE713F">
        <w:rPr>
          <w:rFonts w:ascii="Calibri" w:hAnsi="Calibri" w:cs="Arial"/>
          <w:color w:val="100801"/>
        </w:rPr>
        <w:t xml:space="preserve"> NERF с тем условием, что оружие остается безопасным при использовании БЕЗ специальных защитных очков. Как ориентир следует пользоваться примерно следующими соображениями:</w:t>
      </w:r>
    </w:p>
    <w:p w:rsidR="00C720A8" w:rsidRPr="00CE713F" w:rsidRDefault="00C720A8" w:rsidP="00CE713F">
      <w:pPr>
        <w:numPr>
          <w:ilvl w:val="0"/>
          <w:numId w:val="31"/>
        </w:numPr>
        <w:spacing w:line="240" w:lineRule="auto"/>
        <w:ind w:left="0" w:firstLine="340"/>
        <w:jc w:val="both"/>
        <w:rPr>
          <w:rFonts w:cs="Arial"/>
          <w:color w:val="100801"/>
          <w:szCs w:val="24"/>
        </w:rPr>
      </w:pPr>
      <w:r w:rsidRPr="00CE713F">
        <w:rPr>
          <w:rFonts w:cs="Arial"/>
          <w:color w:val="100801"/>
          <w:szCs w:val="24"/>
        </w:rPr>
        <w:t xml:space="preserve">Для </w:t>
      </w:r>
      <w:proofErr w:type="spellStart"/>
      <w:r w:rsidRPr="00CE713F">
        <w:rPr>
          <w:rFonts w:cs="Arial"/>
          <w:color w:val="100801"/>
          <w:szCs w:val="24"/>
        </w:rPr>
        <w:t>дартов</w:t>
      </w:r>
      <w:proofErr w:type="spellEnd"/>
      <w:r w:rsidRPr="00CE713F">
        <w:rPr>
          <w:rFonts w:cs="Arial"/>
          <w:color w:val="100801"/>
          <w:szCs w:val="24"/>
        </w:rPr>
        <w:t xml:space="preserve"> допустим только </w:t>
      </w:r>
      <w:proofErr w:type="spellStart"/>
      <w:r w:rsidRPr="00CE713F">
        <w:rPr>
          <w:rFonts w:cs="Arial"/>
          <w:color w:val="100801"/>
          <w:szCs w:val="24"/>
        </w:rPr>
        <w:t>тюн</w:t>
      </w:r>
      <w:proofErr w:type="spellEnd"/>
      <w:r w:rsidRPr="00CE713F">
        <w:rPr>
          <w:rFonts w:cs="Arial"/>
          <w:color w:val="100801"/>
          <w:szCs w:val="24"/>
        </w:rPr>
        <w:t xml:space="preserve"> вида «добавляем мягкий силикон в головку». Использовать твердые утяжелители запрещено.</w:t>
      </w:r>
    </w:p>
    <w:p w:rsidR="00C720A8" w:rsidRPr="00CE713F" w:rsidRDefault="00C720A8" w:rsidP="00CE713F">
      <w:pPr>
        <w:numPr>
          <w:ilvl w:val="0"/>
          <w:numId w:val="31"/>
        </w:numPr>
        <w:spacing w:line="240" w:lineRule="auto"/>
        <w:ind w:left="0" w:firstLine="340"/>
        <w:jc w:val="both"/>
        <w:rPr>
          <w:rFonts w:cs="Arial"/>
          <w:color w:val="100801"/>
          <w:szCs w:val="24"/>
        </w:rPr>
      </w:pPr>
      <w:r w:rsidRPr="00CE713F">
        <w:rPr>
          <w:rFonts w:cs="Arial"/>
          <w:color w:val="100801"/>
          <w:szCs w:val="24"/>
        </w:rPr>
        <w:t xml:space="preserve">Не следует подводить более 6–7 вольт при снятых дополнительных резисторах, как питание основного мотора, </w:t>
      </w:r>
      <w:proofErr w:type="gramStart"/>
      <w:r w:rsidRPr="00CE713F">
        <w:rPr>
          <w:rFonts w:cs="Arial"/>
          <w:color w:val="100801"/>
          <w:szCs w:val="24"/>
        </w:rPr>
        <w:t>для</w:t>
      </w:r>
      <w:proofErr w:type="gramEnd"/>
      <w:r w:rsidRPr="00CE713F">
        <w:rPr>
          <w:rFonts w:cs="Arial"/>
          <w:color w:val="100801"/>
          <w:szCs w:val="24"/>
        </w:rPr>
        <w:t xml:space="preserve"> автоматических NERF.</w:t>
      </w:r>
    </w:p>
    <w:p w:rsidR="00C720A8" w:rsidRPr="00CE713F" w:rsidRDefault="00C720A8" w:rsidP="00CE713F">
      <w:pPr>
        <w:numPr>
          <w:ilvl w:val="0"/>
          <w:numId w:val="31"/>
        </w:numPr>
        <w:spacing w:line="240" w:lineRule="auto"/>
        <w:ind w:left="0" w:firstLine="340"/>
        <w:jc w:val="both"/>
        <w:rPr>
          <w:rFonts w:cs="Arial"/>
          <w:color w:val="100801"/>
          <w:szCs w:val="24"/>
        </w:rPr>
      </w:pPr>
      <w:r w:rsidRPr="00CE713F">
        <w:rPr>
          <w:rFonts w:cs="Arial"/>
          <w:color w:val="100801"/>
          <w:szCs w:val="24"/>
        </w:rPr>
        <w:t xml:space="preserve">В любом случае: </w:t>
      </w:r>
      <w:proofErr w:type="gramStart"/>
      <w:r w:rsidRPr="00CE713F">
        <w:rPr>
          <w:rFonts w:cs="Arial"/>
          <w:color w:val="100801"/>
          <w:szCs w:val="24"/>
        </w:rPr>
        <w:t>стандартные</w:t>
      </w:r>
      <w:proofErr w:type="gramEnd"/>
      <w:r w:rsidRPr="00CE713F">
        <w:rPr>
          <w:rFonts w:cs="Arial"/>
          <w:color w:val="100801"/>
          <w:szCs w:val="24"/>
        </w:rPr>
        <w:t xml:space="preserve"> </w:t>
      </w:r>
      <w:proofErr w:type="spellStart"/>
      <w:r w:rsidRPr="00CE713F">
        <w:rPr>
          <w:rFonts w:cs="Arial"/>
          <w:color w:val="100801"/>
          <w:szCs w:val="24"/>
        </w:rPr>
        <w:t>дарты</w:t>
      </w:r>
      <w:proofErr w:type="spellEnd"/>
      <w:r w:rsidRPr="00CE713F">
        <w:rPr>
          <w:rFonts w:cs="Arial"/>
          <w:color w:val="100801"/>
          <w:szCs w:val="24"/>
        </w:rPr>
        <w:t>, уверенно летящие дальше 30 метров — скорее всего показатель того, что перебор.</w:t>
      </w:r>
    </w:p>
    <w:p w:rsidR="00C720A8" w:rsidRDefault="00C720A8" w:rsidP="00CE713F">
      <w:pPr>
        <w:spacing w:line="240" w:lineRule="auto"/>
        <w:rPr>
          <w:szCs w:val="24"/>
        </w:rPr>
      </w:pPr>
    </w:p>
    <w:p w:rsidR="004268EF" w:rsidRDefault="004268EF" w:rsidP="00CE713F">
      <w:pPr>
        <w:spacing w:line="240" w:lineRule="auto"/>
        <w:rPr>
          <w:szCs w:val="24"/>
        </w:rPr>
      </w:pPr>
    </w:p>
    <w:p w:rsidR="004268EF" w:rsidRDefault="004268EF" w:rsidP="00CE713F">
      <w:pPr>
        <w:spacing w:line="240" w:lineRule="auto"/>
        <w:rPr>
          <w:szCs w:val="24"/>
        </w:rPr>
      </w:pPr>
    </w:p>
    <w:p w:rsidR="004268EF" w:rsidRPr="00CE713F" w:rsidRDefault="004268EF" w:rsidP="00CE713F">
      <w:pPr>
        <w:spacing w:line="240" w:lineRule="auto"/>
        <w:rPr>
          <w:szCs w:val="24"/>
        </w:rPr>
      </w:pPr>
    </w:p>
    <w:p w:rsidR="00C720A8" w:rsidRPr="00CE713F" w:rsidRDefault="00C720A8" w:rsidP="00CE713F">
      <w:pPr>
        <w:pStyle w:val="1"/>
      </w:pPr>
      <w:bookmarkStart w:id="129" w:name="_Toc455130529"/>
      <w:bookmarkStart w:id="130" w:name="_Toc455131247"/>
      <w:bookmarkStart w:id="131" w:name="_Toc455150891"/>
      <w:r w:rsidRPr="00CE713F">
        <w:t>Преступления</w:t>
      </w:r>
      <w:bookmarkEnd w:id="129"/>
      <w:bookmarkEnd w:id="130"/>
      <w:bookmarkEnd w:id="131"/>
    </w:p>
    <w:p w:rsidR="00C720A8" w:rsidRPr="00CE713F" w:rsidRDefault="00ED1BA8" w:rsidP="006B02ED">
      <w:pPr>
        <w:jc w:val="center"/>
      </w:pPr>
      <w:bookmarkStart w:id="132" w:name="_Toc455130530"/>
      <w:bookmarkStart w:id="133" w:name="_Toc455131248"/>
      <w:r>
        <w:rPr>
          <w:noProof/>
          <w:lang w:eastAsia="ru-RU"/>
        </w:rPr>
        <w:drawing>
          <wp:inline distT="0" distB="0" distL="0" distR="0">
            <wp:extent cx="151130" cy="151130"/>
            <wp:effectExtent l="0" t="0" r="1270" b="1270"/>
            <wp:docPr id="8" name="Рисунок 44" descr="http://steam2016.ru/img/c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steam2016.ru/img/cog.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bookmarkEnd w:id="132"/>
      <w:bookmarkEnd w:id="133"/>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Конец XIX века, благодаря множеству приключенческих фильмов и литературы, в нашем сознании неразделимо связан с гениальными преступниками и не менее гениальными сыщиками. Для первых крайне важны мотивы, для вторых — возможность эти мотивы расшифровать.</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lastRenderedPageBreak/>
        <w:t>Данные правила регулируют совершение и раскрытие преступлений. Если вы не детектив и не преступник, подробно запоминать их необязательно.</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Преступления на игре делятся на два типа:</w:t>
      </w:r>
    </w:p>
    <w:p w:rsidR="00C720A8" w:rsidRPr="00CE713F" w:rsidRDefault="00C720A8" w:rsidP="00CE713F">
      <w:pPr>
        <w:numPr>
          <w:ilvl w:val="0"/>
          <w:numId w:val="32"/>
        </w:numPr>
        <w:spacing w:line="240" w:lineRule="auto"/>
        <w:ind w:left="0" w:firstLine="340"/>
        <w:jc w:val="both"/>
        <w:rPr>
          <w:rFonts w:cs="Arial"/>
          <w:color w:val="100801"/>
          <w:szCs w:val="24"/>
        </w:rPr>
      </w:pPr>
      <w:r w:rsidRPr="00CE713F">
        <w:rPr>
          <w:rFonts w:cs="Arial"/>
          <w:color w:val="100801"/>
          <w:szCs w:val="24"/>
        </w:rPr>
        <w:t xml:space="preserve">Проступки — те, которые возможны в Век разума (мошенничество, кража, шпионаж, иные преступления по законам держав, не несущие непосредственно вреда жизни и здоровью людей). Наказания за такие преступления незначительны. Некоторые </w:t>
      </w:r>
      <w:proofErr w:type="gramStart"/>
      <w:r w:rsidRPr="00CE713F">
        <w:rPr>
          <w:rFonts w:cs="Arial"/>
          <w:color w:val="100801"/>
          <w:szCs w:val="24"/>
        </w:rPr>
        <w:t>проступки</w:t>
      </w:r>
      <w:proofErr w:type="gramEnd"/>
      <w:r w:rsidRPr="00CE713F">
        <w:rPr>
          <w:rFonts w:cs="Arial"/>
          <w:color w:val="100801"/>
          <w:szCs w:val="24"/>
        </w:rPr>
        <w:t xml:space="preserve"> возможно совершить только с помощью гаджетов (взлом замков, ограбление).</w:t>
      </w:r>
    </w:p>
    <w:p w:rsidR="00C720A8" w:rsidRPr="00CE713F" w:rsidRDefault="00C720A8" w:rsidP="00CE713F">
      <w:pPr>
        <w:numPr>
          <w:ilvl w:val="0"/>
          <w:numId w:val="32"/>
        </w:numPr>
        <w:spacing w:line="240" w:lineRule="auto"/>
        <w:ind w:left="0" w:firstLine="340"/>
        <w:jc w:val="both"/>
        <w:rPr>
          <w:rFonts w:cs="Arial"/>
          <w:color w:val="100801"/>
          <w:szCs w:val="24"/>
        </w:rPr>
      </w:pPr>
      <w:r w:rsidRPr="00CE713F">
        <w:rPr>
          <w:rStyle w:val="a7"/>
          <w:rFonts w:cs="Arial"/>
          <w:color w:val="100801"/>
          <w:szCs w:val="24"/>
        </w:rPr>
        <w:t>Убийство, нанесение увечий</w:t>
      </w:r>
      <w:r w:rsidRPr="00CE713F">
        <w:rPr>
          <w:rStyle w:val="apple-converted-space"/>
          <w:rFonts w:cs="Arial"/>
          <w:color w:val="100801"/>
          <w:szCs w:val="24"/>
        </w:rPr>
        <w:t> </w:t>
      </w:r>
      <w:r w:rsidRPr="00CE713F">
        <w:rPr>
          <w:rFonts w:cs="Arial"/>
          <w:color w:val="100801"/>
          <w:szCs w:val="24"/>
        </w:rPr>
        <w:t>и</w:t>
      </w:r>
      <w:r w:rsidRPr="00CE713F">
        <w:rPr>
          <w:rStyle w:val="apple-converted-space"/>
          <w:rFonts w:cs="Arial"/>
          <w:color w:val="100801"/>
          <w:szCs w:val="24"/>
        </w:rPr>
        <w:t> </w:t>
      </w:r>
      <w:r w:rsidRPr="00CE713F">
        <w:rPr>
          <w:rStyle w:val="a7"/>
          <w:rFonts w:cs="Arial"/>
          <w:color w:val="100801"/>
          <w:szCs w:val="24"/>
        </w:rPr>
        <w:t>теракт</w:t>
      </w:r>
      <w:r w:rsidRPr="00CE713F">
        <w:rPr>
          <w:rStyle w:val="apple-converted-space"/>
          <w:rFonts w:cs="Arial"/>
          <w:color w:val="100801"/>
          <w:szCs w:val="24"/>
        </w:rPr>
        <w:t> </w:t>
      </w:r>
      <w:r w:rsidRPr="00CE713F">
        <w:rPr>
          <w:rFonts w:cs="Arial"/>
          <w:color w:val="100801"/>
          <w:szCs w:val="24"/>
        </w:rPr>
        <w:t>могут совершить только люди с Карточкой Выбора (см.</w:t>
      </w:r>
      <w:r w:rsidR="00FC7A13">
        <w:rPr>
          <w:rFonts w:cs="Arial"/>
          <w:color w:val="100801"/>
          <w:szCs w:val="24"/>
        </w:rPr>
        <w:t> </w:t>
      </w:r>
      <w:hyperlink r:id="rId30" w:history="1">
        <w:r w:rsidRPr="00CE713F">
          <w:rPr>
            <w:rStyle w:val="a6"/>
            <w:rFonts w:cs="Arial"/>
            <w:color w:val="38200B"/>
            <w:szCs w:val="24"/>
          </w:rPr>
          <w:t>правила по максимам</w:t>
        </w:r>
      </w:hyperlink>
      <w:r w:rsidRPr="00CE713F">
        <w:rPr>
          <w:rFonts w:cs="Arial"/>
          <w:color w:val="100801"/>
          <w:szCs w:val="24"/>
        </w:rPr>
        <w:t>) и Знаком Злодея (исключение — смертельные гаджеты). Для этого нужно выполнить условия карточки, в том числе отыграть соответствующие действия, предъявить Знак Злодея и огласить эффект, после чего оставить указанное в карточке число улик. Для</w:t>
      </w:r>
      <w:r w:rsidRPr="00CE713F">
        <w:rPr>
          <w:rStyle w:val="apple-converted-space"/>
          <w:rFonts w:cs="Arial"/>
          <w:color w:val="100801"/>
          <w:szCs w:val="24"/>
        </w:rPr>
        <w:t> </w:t>
      </w:r>
      <w:r w:rsidRPr="00CE713F">
        <w:rPr>
          <w:rStyle w:val="a7"/>
          <w:rFonts w:cs="Arial"/>
          <w:color w:val="100801"/>
          <w:szCs w:val="24"/>
        </w:rPr>
        <w:t xml:space="preserve">изобретения </w:t>
      </w:r>
      <w:proofErr w:type="gramStart"/>
      <w:r w:rsidRPr="00CE713F">
        <w:rPr>
          <w:rStyle w:val="a7"/>
          <w:rFonts w:cs="Arial"/>
          <w:color w:val="100801"/>
          <w:szCs w:val="24"/>
        </w:rPr>
        <w:t>смертельных</w:t>
      </w:r>
      <w:proofErr w:type="gramEnd"/>
      <w:r w:rsidRPr="00CE713F">
        <w:rPr>
          <w:rStyle w:val="a7"/>
          <w:rFonts w:cs="Arial"/>
          <w:color w:val="100801"/>
          <w:szCs w:val="24"/>
        </w:rPr>
        <w:t xml:space="preserve"> гаджетов</w:t>
      </w:r>
      <w:r w:rsidRPr="00CE713F">
        <w:rPr>
          <w:rStyle w:val="apple-converted-space"/>
          <w:rFonts w:cs="Arial"/>
          <w:color w:val="100801"/>
          <w:szCs w:val="24"/>
        </w:rPr>
        <w:t> </w:t>
      </w:r>
      <w:r w:rsidRPr="00CE713F">
        <w:rPr>
          <w:rFonts w:cs="Arial"/>
          <w:color w:val="100801"/>
          <w:szCs w:val="24"/>
        </w:rPr>
        <w:t>или</w:t>
      </w:r>
      <w:r w:rsidRPr="00CE713F">
        <w:rPr>
          <w:rStyle w:val="apple-converted-space"/>
          <w:rFonts w:cs="Arial"/>
          <w:color w:val="100801"/>
          <w:szCs w:val="24"/>
        </w:rPr>
        <w:t> </w:t>
      </w:r>
      <w:r w:rsidRPr="00CE713F">
        <w:rPr>
          <w:rStyle w:val="a7"/>
          <w:rFonts w:cs="Arial"/>
          <w:color w:val="100801"/>
          <w:szCs w:val="24"/>
        </w:rPr>
        <w:t>похищения</w:t>
      </w:r>
      <w:r w:rsidRPr="00CE713F">
        <w:rPr>
          <w:rStyle w:val="apple-converted-space"/>
          <w:rFonts w:cs="Arial"/>
          <w:color w:val="100801"/>
          <w:szCs w:val="24"/>
        </w:rPr>
        <w:t> </w:t>
      </w:r>
      <w:r w:rsidRPr="00CE713F">
        <w:rPr>
          <w:rFonts w:cs="Arial"/>
          <w:color w:val="100801"/>
          <w:szCs w:val="24"/>
        </w:rPr>
        <w:t>Карточку Выбора можно взять позже, но не позднее часа.</w:t>
      </w:r>
    </w:p>
    <w:p w:rsidR="00C720A8" w:rsidRPr="006B02ED" w:rsidRDefault="00C720A8" w:rsidP="006B02ED">
      <w:pPr>
        <w:jc w:val="center"/>
        <w:rPr>
          <w:b/>
        </w:rPr>
      </w:pPr>
      <w:bookmarkStart w:id="134" w:name="_Toc455130531"/>
      <w:bookmarkStart w:id="135" w:name="_Toc455131249"/>
      <w:r w:rsidRPr="006B02ED">
        <w:rPr>
          <w:b/>
        </w:rPr>
        <w:t>Улики</w:t>
      </w:r>
      <w:bookmarkEnd w:id="134"/>
      <w:bookmarkEnd w:id="135"/>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Улики — карточки с кодом (будут в конверте персонажа). Оставляя улики, к карточке можно доложить в пакет и </w:t>
      </w:r>
      <w:proofErr w:type="spellStart"/>
      <w:r w:rsidRPr="00CE713F">
        <w:rPr>
          <w:rFonts w:ascii="Calibri" w:hAnsi="Calibri" w:cs="Arial"/>
          <w:color w:val="100801"/>
        </w:rPr>
        <w:t>антуражные</w:t>
      </w:r>
      <w:proofErr w:type="spellEnd"/>
      <w:r w:rsidRPr="00CE713F">
        <w:rPr>
          <w:rFonts w:ascii="Calibri" w:hAnsi="Calibri" w:cs="Arial"/>
          <w:color w:val="100801"/>
        </w:rPr>
        <w:t xml:space="preserve"> вещи, связанные с персонажем.</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В коде зашифрована информация (пол, возраст, цвет волос, национальность и прочее). Частичную расшифровку знают детективы.</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Улики нельзя отбирать и воровать.</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Улики необходимо оставлять, если этого требует Карточка Выбора (в момент, указанный в карточке) или гаджет (в момент применения).</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Улики преступник раскладывает в пределах помещения (или в радиусе 5 метров на улице). Улики можно крепить на стены зданий, прятать в игровой мебели или оставлять на земле, накрывать игровыми предметами или просто бросить на землю не глядя (в зависимости от желания или наличия времени).</w:t>
      </w:r>
    </w:p>
    <w:p w:rsidR="00C720A8" w:rsidRPr="00CE713F" w:rsidRDefault="00C720A8" w:rsidP="00CE713F">
      <w:pPr>
        <w:numPr>
          <w:ilvl w:val="0"/>
          <w:numId w:val="33"/>
        </w:numPr>
        <w:spacing w:line="240" w:lineRule="auto"/>
        <w:ind w:left="0" w:firstLine="340"/>
        <w:jc w:val="both"/>
        <w:rPr>
          <w:rFonts w:cs="Arial"/>
          <w:color w:val="100801"/>
          <w:szCs w:val="24"/>
        </w:rPr>
      </w:pPr>
      <w:r w:rsidRPr="00CE713F">
        <w:rPr>
          <w:rFonts w:cs="Arial"/>
          <w:color w:val="100801"/>
          <w:szCs w:val="24"/>
        </w:rPr>
        <w:t>Для Злодеяний число улик указано в Карточке Выбора.</w:t>
      </w:r>
    </w:p>
    <w:p w:rsidR="00C720A8" w:rsidRPr="00CE713F" w:rsidRDefault="00C720A8" w:rsidP="00CE713F">
      <w:pPr>
        <w:numPr>
          <w:ilvl w:val="0"/>
          <w:numId w:val="33"/>
        </w:numPr>
        <w:spacing w:line="240" w:lineRule="auto"/>
        <w:ind w:left="0" w:firstLine="340"/>
        <w:jc w:val="both"/>
        <w:rPr>
          <w:rFonts w:cs="Arial"/>
          <w:color w:val="100801"/>
          <w:szCs w:val="24"/>
        </w:rPr>
      </w:pPr>
      <w:r w:rsidRPr="00CE713F">
        <w:rPr>
          <w:rFonts w:cs="Arial"/>
          <w:color w:val="100801"/>
          <w:szCs w:val="24"/>
        </w:rPr>
        <w:t>При похищении — 3 улики.</w:t>
      </w:r>
    </w:p>
    <w:p w:rsidR="00C720A8" w:rsidRPr="00CE713F" w:rsidRDefault="00C720A8" w:rsidP="00CE713F">
      <w:pPr>
        <w:numPr>
          <w:ilvl w:val="0"/>
          <w:numId w:val="33"/>
        </w:numPr>
        <w:spacing w:line="240" w:lineRule="auto"/>
        <w:ind w:left="0" w:firstLine="340"/>
        <w:jc w:val="both"/>
        <w:rPr>
          <w:rFonts w:cs="Arial"/>
          <w:color w:val="100801"/>
          <w:szCs w:val="24"/>
        </w:rPr>
      </w:pPr>
      <w:r w:rsidRPr="00CE713F">
        <w:rPr>
          <w:rFonts w:cs="Arial"/>
          <w:color w:val="100801"/>
          <w:szCs w:val="24"/>
        </w:rPr>
        <w:t>В описании некоторых гаджетов указано, сколько улик оставить после их применения.</w:t>
      </w:r>
    </w:p>
    <w:p w:rsidR="00C720A8" w:rsidRPr="00CE713F" w:rsidRDefault="00C720A8" w:rsidP="00CE713F">
      <w:pPr>
        <w:numPr>
          <w:ilvl w:val="0"/>
          <w:numId w:val="33"/>
        </w:numPr>
        <w:spacing w:line="240" w:lineRule="auto"/>
        <w:ind w:left="0" w:firstLine="340"/>
        <w:jc w:val="both"/>
        <w:rPr>
          <w:rFonts w:cs="Arial"/>
          <w:color w:val="100801"/>
          <w:szCs w:val="24"/>
        </w:rPr>
      </w:pPr>
      <w:r w:rsidRPr="00CE713F">
        <w:rPr>
          <w:rFonts w:cs="Arial"/>
          <w:color w:val="100801"/>
          <w:szCs w:val="24"/>
        </w:rPr>
        <w:t>Также улики надо оставлять и в некоторых других случаях (в этом случае в сертификате будет прямо сказано).</w:t>
      </w:r>
    </w:p>
    <w:p w:rsidR="00C720A8" w:rsidRPr="00CE713F" w:rsidRDefault="00C720A8" w:rsidP="00CE713F">
      <w:pPr>
        <w:numPr>
          <w:ilvl w:val="0"/>
          <w:numId w:val="33"/>
        </w:numPr>
        <w:spacing w:line="240" w:lineRule="auto"/>
        <w:ind w:left="0" w:firstLine="340"/>
        <w:jc w:val="both"/>
        <w:rPr>
          <w:rFonts w:cs="Arial"/>
          <w:color w:val="100801"/>
          <w:szCs w:val="24"/>
        </w:rPr>
      </w:pPr>
      <w:r w:rsidRPr="00CE713F">
        <w:rPr>
          <w:rFonts w:cs="Arial"/>
          <w:color w:val="100801"/>
          <w:szCs w:val="24"/>
        </w:rPr>
        <w:t xml:space="preserve">Если преступление совершается группой, то каждый оставляет требуемое число улик минус одну, но не менее одной. </w:t>
      </w:r>
      <w:proofErr w:type="gramStart"/>
      <w:r w:rsidRPr="00CE713F">
        <w:rPr>
          <w:rFonts w:cs="Arial"/>
          <w:color w:val="100801"/>
          <w:szCs w:val="24"/>
        </w:rPr>
        <w:t>(</w:t>
      </w:r>
      <w:r w:rsidRPr="00CE713F">
        <w:rPr>
          <w:rFonts w:cs="Arial"/>
          <w:i/>
          <w:iCs/>
          <w:color w:val="100801"/>
          <w:szCs w:val="24"/>
        </w:rPr>
        <w:t>Например, если группа совершает преступление, которое требует оставить 2 улики, то каждый оставляет по одной.</w:t>
      </w:r>
      <w:proofErr w:type="gramEnd"/>
      <w:r w:rsidRPr="00CE713F">
        <w:rPr>
          <w:rFonts w:cs="Arial"/>
          <w:i/>
          <w:iCs/>
          <w:color w:val="100801"/>
          <w:szCs w:val="24"/>
        </w:rPr>
        <w:t xml:space="preserve"> </w:t>
      </w:r>
      <w:proofErr w:type="gramStart"/>
      <w:r w:rsidRPr="00CE713F">
        <w:rPr>
          <w:rFonts w:cs="Arial"/>
          <w:i/>
          <w:iCs/>
          <w:color w:val="100801"/>
          <w:szCs w:val="24"/>
        </w:rPr>
        <w:t>Если требуется 3 улики, то каждый оставляет по две.</w:t>
      </w:r>
      <w:r w:rsidRPr="00CE713F">
        <w:rPr>
          <w:rFonts w:cs="Arial"/>
          <w:color w:val="100801"/>
          <w:szCs w:val="24"/>
        </w:rPr>
        <w:t>)</w:t>
      </w:r>
      <w:proofErr w:type="gramEnd"/>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Если совершаются несколько преступлений последовательно (например, похищение, чтобы потом пытать и затем — убить), то улики оставляются на </w:t>
      </w:r>
      <w:proofErr w:type="gramStart"/>
      <w:r w:rsidRPr="00CE713F">
        <w:rPr>
          <w:rFonts w:ascii="Calibri" w:hAnsi="Calibri" w:cs="Arial"/>
          <w:color w:val="100801"/>
        </w:rPr>
        <w:t>каждом</w:t>
      </w:r>
      <w:proofErr w:type="gramEnd"/>
      <w:r w:rsidRPr="00CE713F">
        <w:rPr>
          <w:rFonts w:ascii="Calibri" w:hAnsi="Calibri" w:cs="Arial"/>
          <w:color w:val="100801"/>
        </w:rPr>
        <w:t xml:space="preserve"> этапе. Если несколько одинаковых Злодеяний совершаются последовательно (например, если жертву похищения перевозят с места на место), то улики также оставляют каждый раз.</w:t>
      </w:r>
    </w:p>
    <w:p w:rsidR="00C720A8" w:rsidRPr="006B02ED" w:rsidRDefault="00C720A8" w:rsidP="006B02ED">
      <w:pPr>
        <w:jc w:val="center"/>
        <w:rPr>
          <w:b/>
        </w:rPr>
      </w:pPr>
      <w:bookmarkStart w:id="136" w:name="_Toc455130532"/>
      <w:bookmarkStart w:id="137" w:name="_Toc455131250"/>
      <w:r w:rsidRPr="006B02ED">
        <w:rPr>
          <w:b/>
        </w:rPr>
        <w:t>Детективы</w:t>
      </w:r>
      <w:bookmarkEnd w:id="136"/>
      <w:bookmarkEnd w:id="137"/>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Детективы — персонажи, обладающие способностью собирать улики и игровыми знаниями об их расшифровке.</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Улики могут собирать только детективы. Все собранные улики передаются в хранилище в отделении полиции локации, в которой произошло преступление. </w:t>
      </w:r>
      <w:r w:rsidRPr="00CE713F">
        <w:rPr>
          <w:rFonts w:ascii="Calibri" w:hAnsi="Calibri" w:cs="Arial"/>
          <w:color w:val="100801"/>
        </w:rPr>
        <w:lastRenderedPageBreak/>
        <w:t>Детективы не могут нарушить это правило. В случае</w:t>
      </w:r>
      <w:proofErr w:type="gramStart"/>
      <w:r w:rsidRPr="00CE713F">
        <w:rPr>
          <w:rFonts w:ascii="Calibri" w:hAnsi="Calibri" w:cs="Arial"/>
          <w:color w:val="100801"/>
        </w:rPr>
        <w:t>,</w:t>
      </w:r>
      <w:proofErr w:type="gramEnd"/>
      <w:r w:rsidRPr="00CE713F">
        <w:rPr>
          <w:rFonts w:ascii="Calibri" w:hAnsi="Calibri" w:cs="Arial"/>
          <w:color w:val="100801"/>
        </w:rPr>
        <w:t xml:space="preserve"> если преступление произошло в нейтральной зоне (Балканы, отдаленные страны, в которых занимаются исследованиями археологи), улики отдаются в хранилище страны, из которой происходит детектив, их собравший, но всегда все улики по одному преступлению хранятся вместе.</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Любой персонаж может ознакомиться с хранилищем улик в соответствии с процессуальными нормами страны. Эти нормы должны регламентировать способ доступа, но не могут носить запретительный характер. Похищать улики из хранилища нельзя.</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Судмедэксперты </w:t>
      </w:r>
      <w:proofErr w:type="spellStart"/>
      <w:r w:rsidRPr="00CE713F">
        <w:rPr>
          <w:rFonts w:ascii="Calibri" w:hAnsi="Calibri" w:cs="Arial"/>
          <w:color w:val="100801"/>
        </w:rPr>
        <w:t>Скотланд</w:t>
      </w:r>
      <w:proofErr w:type="spellEnd"/>
      <w:r w:rsidRPr="00CE713F">
        <w:rPr>
          <w:rFonts w:ascii="Calibri" w:hAnsi="Calibri" w:cs="Arial"/>
          <w:color w:val="100801"/>
        </w:rPr>
        <w:t>–Ярда исследуют трупы в своей лаборатории, чтобы узнать орудие убийства и получить больше информации о жертве. Если же труп не был вовремя обнаружен (см.</w:t>
      </w:r>
      <w:r w:rsidRPr="00CE713F">
        <w:rPr>
          <w:rStyle w:val="apple-converted-space"/>
          <w:rFonts w:ascii="Calibri" w:hAnsi="Calibri" w:cs="Arial"/>
          <w:color w:val="100801"/>
        </w:rPr>
        <w:t> </w:t>
      </w:r>
      <w:hyperlink r:id="rId31" w:history="1">
        <w:r w:rsidRPr="00CE713F">
          <w:rPr>
            <w:rStyle w:val="a6"/>
            <w:rFonts w:ascii="Calibri" w:hAnsi="Calibri" w:cs="Arial"/>
            <w:color w:val="38200B"/>
          </w:rPr>
          <w:t xml:space="preserve">правила по </w:t>
        </w:r>
        <w:proofErr w:type="spellStart"/>
        <w:r w:rsidRPr="00CE713F">
          <w:rPr>
            <w:rStyle w:val="a6"/>
            <w:rFonts w:ascii="Calibri" w:hAnsi="Calibri" w:cs="Arial"/>
            <w:color w:val="38200B"/>
          </w:rPr>
          <w:t>боевке</w:t>
        </w:r>
        <w:proofErr w:type="spellEnd"/>
      </w:hyperlink>
      <w:r w:rsidRPr="00CE713F">
        <w:rPr>
          <w:rFonts w:ascii="Calibri" w:hAnsi="Calibri" w:cs="Arial"/>
          <w:color w:val="100801"/>
        </w:rPr>
        <w:t xml:space="preserve">), то, возможно, какие–то останки можно найти на Кладбище </w:t>
      </w:r>
      <w:proofErr w:type="gramStart"/>
      <w:r w:rsidRPr="00CE713F">
        <w:rPr>
          <w:rFonts w:ascii="Calibri" w:hAnsi="Calibri" w:cs="Arial"/>
          <w:color w:val="100801"/>
        </w:rPr>
        <w:t>безымянных</w:t>
      </w:r>
      <w:proofErr w:type="gramEnd"/>
      <w:r w:rsidRPr="00CE713F">
        <w:rPr>
          <w:rFonts w:ascii="Calibri" w:hAnsi="Calibri" w:cs="Arial"/>
          <w:color w:val="100801"/>
        </w:rPr>
        <w:t xml:space="preserve"> в Вене.</w:t>
      </w:r>
    </w:p>
    <w:p w:rsidR="00C720A8" w:rsidRPr="006B02ED" w:rsidRDefault="00C720A8" w:rsidP="006B02ED">
      <w:pPr>
        <w:jc w:val="center"/>
        <w:rPr>
          <w:b/>
        </w:rPr>
      </w:pPr>
      <w:bookmarkStart w:id="138" w:name="_Toc455130533"/>
      <w:bookmarkStart w:id="139" w:name="_Toc455131251"/>
      <w:r w:rsidRPr="006B02ED">
        <w:rPr>
          <w:b/>
        </w:rPr>
        <w:t>Арест</w:t>
      </w:r>
      <w:bookmarkEnd w:id="138"/>
      <w:bookmarkEnd w:id="139"/>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Детективы вправе задерживать преступников (как Злодеев, так и совершивших проступок) для немедленной доставки их в суд, не более одного раза для одного преступления.</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Задержание не считается нарушением максим, если: </w:t>
      </w:r>
      <w:proofErr w:type="gramStart"/>
      <w:r w:rsidRPr="00CE713F">
        <w:rPr>
          <w:rFonts w:ascii="Calibri" w:hAnsi="Calibri" w:cs="Arial"/>
          <w:color w:val="100801"/>
        </w:rPr>
        <w:t xml:space="preserve">1) </w:t>
      </w:r>
      <w:proofErr w:type="gramEnd"/>
      <w:r w:rsidRPr="00CE713F">
        <w:rPr>
          <w:rFonts w:ascii="Calibri" w:hAnsi="Calibri" w:cs="Arial"/>
          <w:color w:val="100801"/>
        </w:rPr>
        <w:t>преступник схвачен на месте преступления с поличным, или 2) детектив изложил свои подозрения другому детективу и тот согласен с ним.</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Задержание человека, которого детектив считает невиновным, всегда является нарушением максим вне зависимости от улик и убежденности других детективов.</w:t>
      </w:r>
    </w:p>
    <w:p w:rsidR="00C720A8" w:rsidRPr="006B02ED" w:rsidRDefault="00C720A8" w:rsidP="006B02ED">
      <w:pPr>
        <w:jc w:val="center"/>
        <w:rPr>
          <w:b/>
        </w:rPr>
      </w:pPr>
      <w:bookmarkStart w:id="140" w:name="_Toc455130534"/>
      <w:bookmarkStart w:id="141" w:name="_Toc455131252"/>
      <w:r w:rsidRPr="006B02ED">
        <w:rPr>
          <w:b/>
        </w:rPr>
        <w:t>Суд и наказание</w:t>
      </w:r>
      <w:bookmarkEnd w:id="140"/>
      <w:bookmarkEnd w:id="141"/>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Обязанности суда выполняют:</w:t>
      </w:r>
    </w:p>
    <w:p w:rsidR="00C720A8" w:rsidRPr="00CE713F" w:rsidRDefault="00C720A8" w:rsidP="00CE713F">
      <w:pPr>
        <w:numPr>
          <w:ilvl w:val="0"/>
          <w:numId w:val="34"/>
        </w:numPr>
        <w:spacing w:line="240" w:lineRule="auto"/>
        <w:ind w:left="0" w:firstLine="340"/>
        <w:jc w:val="both"/>
        <w:rPr>
          <w:rFonts w:cs="Arial"/>
          <w:color w:val="100801"/>
          <w:szCs w:val="24"/>
        </w:rPr>
      </w:pPr>
      <w:r w:rsidRPr="00CE713F">
        <w:rPr>
          <w:rFonts w:cs="Arial"/>
          <w:color w:val="100801"/>
          <w:szCs w:val="24"/>
        </w:rPr>
        <w:t xml:space="preserve">В Вене министр внутренних дел </w:t>
      </w:r>
      <w:proofErr w:type="spellStart"/>
      <w:r w:rsidRPr="00CE713F">
        <w:rPr>
          <w:rFonts w:cs="Arial"/>
          <w:color w:val="100801"/>
          <w:szCs w:val="24"/>
        </w:rPr>
        <w:t>Цислейтании</w:t>
      </w:r>
      <w:proofErr w:type="spellEnd"/>
      <w:r w:rsidRPr="00CE713F">
        <w:rPr>
          <w:rFonts w:cs="Arial"/>
          <w:color w:val="100801"/>
          <w:szCs w:val="24"/>
        </w:rPr>
        <w:t xml:space="preserve"> Эрцгерцогиня</w:t>
      </w:r>
      <w:r w:rsidRPr="00CE713F">
        <w:rPr>
          <w:rStyle w:val="apple-converted-space"/>
          <w:rFonts w:cs="Arial"/>
          <w:color w:val="100801"/>
          <w:szCs w:val="24"/>
        </w:rPr>
        <w:t> </w:t>
      </w:r>
      <w:hyperlink r:id="rId32" w:history="1">
        <w:r w:rsidRPr="00CE713F">
          <w:rPr>
            <w:rStyle w:val="a6"/>
            <w:rFonts w:cs="Arial"/>
            <w:color w:val="38200B"/>
            <w:szCs w:val="24"/>
          </w:rPr>
          <w:t>Мария Тереза</w:t>
        </w:r>
      </w:hyperlink>
      <w:r w:rsidRPr="00CE713F">
        <w:rPr>
          <w:rFonts w:cs="Arial"/>
          <w:color w:val="100801"/>
          <w:szCs w:val="24"/>
        </w:rPr>
        <w:t>,</w:t>
      </w:r>
    </w:p>
    <w:p w:rsidR="00C720A8" w:rsidRPr="00CE713F" w:rsidRDefault="00C720A8" w:rsidP="00CE713F">
      <w:pPr>
        <w:numPr>
          <w:ilvl w:val="0"/>
          <w:numId w:val="34"/>
        </w:numPr>
        <w:spacing w:line="240" w:lineRule="auto"/>
        <w:ind w:left="0" w:firstLine="340"/>
        <w:jc w:val="both"/>
        <w:rPr>
          <w:rFonts w:cs="Arial"/>
          <w:color w:val="100801"/>
          <w:szCs w:val="24"/>
        </w:rPr>
      </w:pPr>
      <w:r w:rsidRPr="00CE713F">
        <w:rPr>
          <w:rFonts w:cs="Arial"/>
          <w:color w:val="100801"/>
          <w:szCs w:val="24"/>
        </w:rPr>
        <w:t>в Лондоне леди главная судья</w:t>
      </w:r>
      <w:r w:rsidRPr="00CE713F">
        <w:rPr>
          <w:rStyle w:val="apple-converted-space"/>
          <w:rFonts w:cs="Arial"/>
          <w:color w:val="100801"/>
          <w:szCs w:val="24"/>
        </w:rPr>
        <w:t> </w:t>
      </w:r>
      <w:hyperlink r:id="rId33" w:history="1">
        <w:r w:rsidRPr="00CE713F">
          <w:rPr>
            <w:rStyle w:val="a6"/>
            <w:rFonts w:cs="Arial"/>
            <w:color w:val="38200B"/>
            <w:szCs w:val="24"/>
          </w:rPr>
          <w:t>Александра Датская</w:t>
        </w:r>
      </w:hyperlink>
      <w:r w:rsidRPr="00CE713F">
        <w:rPr>
          <w:rFonts w:cs="Arial"/>
          <w:color w:val="100801"/>
          <w:szCs w:val="24"/>
        </w:rPr>
        <w:t>, принцесса Уэльская,</w:t>
      </w:r>
    </w:p>
    <w:p w:rsidR="00C720A8" w:rsidRPr="00CE713F" w:rsidRDefault="00C720A8" w:rsidP="00CE713F">
      <w:pPr>
        <w:numPr>
          <w:ilvl w:val="0"/>
          <w:numId w:val="34"/>
        </w:numPr>
        <w:spacing w:line="240" w:lineRule="auto"/>
        <w:ind w:left="0" w:firstLine="340"/>
        <w:jc w:val="both"/>
        <w:rPr>
          <w:rFonts w:cs="Arial"/>
          <w:color w:val="100801"/>
          <w:szCs w:val="24"/>
        </w:rPr>
      </w:pPr>
      <w:r w:rsidRPr="00CE713F">
        <w:rPr>
          <w:rFonts w:cs="Arial"/>
          <w:color w:val="100801"/>
          <w:szCs w:val="24"/>
        </w:rPr>
        <w:t xml:space="preserve">в России </w:t>
      </w:r>
      <w:proofErr w:type="spellStart"/>
      <w:proofErr w:type="gramStart"/>
      <w:r w:rsidRPr="00CE713F">
        <w:rPr>
          <w:rFonts w:cs="Arial"/>
          <w:color w:val="100801"/>
          <w:szCs w:val="24"/>
        </w:rPr>
        <w:t>C</w:t>
      </w:r>
      <w:proofErr w:type="gramEnd"/>
      <w:r w:rsidRPr="00CE713F">
        <w:rPr>
          <w:rFonts w:cs="Arial"/>
          <w:color w:val="100801"/>
          <w:szCs w:val="24"/>
        </w:rPr>
        <w:t>удья</w:t>
      </w:r>
      <w:proofErr w:type="spellEnd"/>
      <w:r w:rsidRPr="00CE713F">
        <w:rPr>
          <w:rStyle w:val="apple-converted-space"/>
          <w:rFonts w:cs="Arial"/>
          <w:color w:val="100801"/>
          <w:szCs w:val="24"/>
        </w:rPr>
        <w:t> </w:t>
      </w:r>
      <w:hyperlink r:id="rId34" w:history="1">
        <w:r w:rsidRPr="00CE713F">
          <w:rPr>
            <w:rStyle w:val="a6"/>
            <w:rFonts w:cs="Arial"/>
            <w:color w:val="38200B"/>
            <w:szCs w:val="24"/>
          </w:rPr>
          <w:t>Алевтина Федоровна Кони</w:t>
        </w:r>
      </w:hyperlink>
      <w:r w:rsidRPr="00CE713F">
        <w:rPr>
          <w:rFonts w:cs="Arial"/>
          <w:color w:val="100801"/>
          <w:szCs w:val="24"/>
        </w:rPr>
        <w:t>.</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За проступки (не Злодеяния) суд может приговаривать к штрафу, увольнению от должности, выговору или общественным работам без ограничения свободы (</w:t>
      </w:r>
      <w:r w:rsidRPr="00CE713F">
        <w:rPr>
          <w:rFonts w:ascii="Calibri" w:hAnsi="Calibri" w:cs="Arial"/>
          <w:i/>
          <w:iCs/>
          <w:color w:val="100801"/>
        </w:rPr>
        <w:t>конкретные работы со сроками выполнения, без заключения</w:t>
      </w:r>
      <w:r w:rsidRPr="00CE713F">
        <w:rPr>
          <w:rFonts w:ascii="Calibri" w:hAnsi="Calibri" w:cs="Arial"/>
          <w:color w:val="100801"/>
        </w:rPr>
        <w:t xml:space="preserve">). Приговор выносится в течение часа после ареста, мы просим принимать решения максимально быстро, просто заслушав объяснения сторон. Суд </w:t>
      </w:r>
      <w:proofErr w:type="gramStart"/>
      <w:r w:rsidRPr="00CE713F">
        <w:rPr>
          <w:rFonts w:ascii="Calibri" w:hAnsi="Calibri" w:cs="Arial"/>
          <w:color w:val="100801"/>
        </w:rPr>
        <w:t>может</w:t>
      </w:r>
      <w:proofErr w:type="gramEnd"/>
      <w:r w:rsidRPr="00CE713F">
        <w:rPr>
          <w:rFonts w:ascii="Calibri" w:hAnsi="Calibri" w:cs="Arial"/>
          <w:color w:val="100801"/>
        </w:rPr>
        <w:t xml:space="preserve"> как использовать проверку отпечатков пальцев (см.</w:t>
      </w:r>
      <w:r w:rsidRPr="00CE713F">
        <w:rPr>
          <w:rStyle w:val="apple-converted-space"/>
          <w:rFonts w:ascii="Calibri" w:hAnsi="Calibri" w:cs="Arial"/>
          <w:color w:val="100801"/>
        </w:rPr>
        <w:t> </w:t>
      </w:r>
      <w:hyperlink r:id="rId35" w:anchor="dactyloscopy" w:history="1">
        <w:r w:rsidRPr="00CE713F">
          <w:rPr>
            <w:rStyle w:val="a6"/>
            <w:rFonts w:ascii="Calibri" w:hAnsi="Calibri" w:cs="Arial"/>
            <w:color w:val="38200B"/>
          </w:rPr>
          <w:t>далее</w:t>
        </w:r>
      </w:hyperlink>
      <w:r w:rsidRPr="00CE713F">
        <w:rPr>
          <w:rFonts w:ascii="Calibri" w:hAnsi="Calibri" w:cs="Arial"/>
          <w:color w:val="100801"/>
        </w:rPr>
        <w:t>), так и не использовать.</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За Злодеяния суд приговаривает к тем же наказаниям либо к отправке в </w:t>
      </w:r>
      <w:proofErr w:type="spellStart"/>
      <w:r w:rsidRPr="00CE713F">
        <w:rPr>
          <w:rFonts w:ascii="Calibri" w:hAnsi="Calibri" w:cs="Arial"/>
          <w:color w:val="100801"/>
        </w:rPr>
        <w:t>Наррентурм</w:t>
      </w:r>
      <w:proofErr w:type="spellEnd"/>
      <w:r w:rsidRPr="00CE713F">
        <w:rPr>
          <w:rFonts w:ascii="Calibri" w:hAnsi="Calibri" w:cs="Arial"/>
          <w:color w:val="100801"/>
        </w:rPr>
        <w:t>. В последнем случае успешная проверка отпечатков пальцев обязательна. Для осуждения за производство, разработку и владение смертоносным оружием проверку отпечатков пальцев можно заменить предъявлением в суде оружия.</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Если при рассмотрении дела не проверялись отпечатки пальцев, решение суда может быть изменено решением правительства согласно правилам по политике.</w:t>
      </w:r>
    </w:p>
    <w:p w:rsidR="00C720A8" w:rsidRPr="006B02ED" w:rsidRDefault="00C720A8" w:rsidP="006B02ED">
      <w:pPr>
        <w:jc w:val="center"/>
        <w:rPr>
          <w:b/>
        </w:rPr>
      </w:pPr>
      <w:bookmarkStart w:id="142" w:name="_Toc455130535"/>
      <w:bookmarkStart w:id="143" w:name="_Toc455131253"/>
      <w:r w:rsidRPr="006B02ED">
        <w:rPr>
          <w:b/>
        </w:rPr>
        <w:t>Проверка отпечатков пальцев</w:t>
      </w:r>
      <w:bookmarkEnd w:id="142"/>
      <w:bookmarkEnd w:id="143"/>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У детективов есть специальные гаджеты, которые могут уверенно ответить на вопрос «принадлежит ли улика персонажу Х». Это считается проверкой отпечатков пальцев. При этом и персонаж, и улика должны быть налицо.</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Проверка осуществляется по решению суда. Каждая проверка стоит определенное количество ресурсов, и одну улику можно проверить только один раз.</w:t>
      </w:r>
    </w:p>
    <w:p w:rsidR="00C720A8" w:rsidRPr="006B02ED" w:rsidRDefault="00C720A8" w:rsidP="006B02ED">
      <w:pPr>
        <w:jc w:val="center"/>
        <w:rPr>
          <w:b/>
        </w:rPr>
      </w:pPr>
      <w:bookmarkStart w:id="144" w:name="_Toc455130536"/>
      <w:bookmarkStart w:id="145" w:name="_Toc455131254"/>
      <w:proofErr w:type="gramStart"/>
      <w:r w:rsidRPr="006B02ED">
        <w:rPr>
          <w:b/>
        </w:rPr>
        <w:lastRenderedPageBreak/>
        <w:t>Связанные</w:t>
      </w:r>
      <w:proofErr w:type="gramEnd"/>
      <w:r w:rsidRPr="006B02ED">
        <w:rPr>
          <w:b/>
        </w:rPr>
        <w:t xml:space="preserve"> с преступлениями гаджеты</w:t>
      </w:r>
      <w:bookmarkEnd w:id="144"/>
      <w:bookmarkEnd w:id="145"/>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Этот раздел — не правила, а описание свойств важных связанных с преступлениями гаджетов, которые могут существовать в игровом мире:</w:t>
      </w:r>
    </w:p>
    <w:p w:rsidR="00C720A8" w:rsidRPr="00CE713F" w:rsidRDefault="00C720A8" w:rsidP="00CE713F">
      <w:pPr>
        <w:numPr>
          <w:ilvl w:val="0"/>
          <w:numId w:val="35"/>
        </w:numPr>
        <w:spacing w:line="240" w:lineRule="auto"/>
        <w:ind w:left="0" w:firstLine="340"/>
        <w:jc w:val="both"/>
        <w:rPr>
          <w:rFonts w:cs="Arial"/>
          <w:color w:val="100801"/>
          <w:szCs w:val="24"/>
        </w:rPr>
      </w:pPr>
      <w:r w:rsidRPr="00CE713F">
        <w:rPr>
          <w:rFonts w:cs="Arial"/>
          <w:color w:val="100801"/>
          <w:szCs w:val="24"/>
        </w:rPr>
        <w:t>убивающие гаджеты (см.</w:t>
      </w:r>
      <w:r w:rsidRPr="00CE713F">
        <w:rPr>
          <w:rStyle w:val="apple-converted-space"/>
          <w:rFonts w:cs="Arial"/>
          <w:color w:val="100801"/>
          <w:szCs w:val="24"/>
        </w:rPr>
        <w:t> </w:t>
      </w:r>
      <w:hyperlink r:id="rId36" w:history="1">
        <w:r w:rsidRPr="00CE713F">
          <w:rPr>
            <w:rStyle w:val="a6"/>
            <w:rFonts w:cs="Arial"/>
            <w:color w:val="38200B"/>
            <w:szCs w:val="24"/>
          </w:rPr>
          <w:t xml:space="preserve">правила по </w:t>
        </w:r>
        <w:proofErr w:type="spellStart"/>
        <w:r w:rsidRPr="00CE713F">
          <w:rPr>
            <w:rStyle w:val="a6"/>
            <w:rFonts w:cs="Arial"/>
            <w:color w:val="38200B"/>
            <w:szCs w:val="24"/>
          </w:rPr>
          <w:t>боевке</w:t>
        </w:r>
        <w:proofErr w:type="spellEnd"/>
      </w:hyperlink>
      <w:r w:rsidRPr="00CE713F">
        <w:rPr>
          <w:rFonts w:cs="Arial"/>
          <w:color w:val="100801"/>
          <w:szCs w:val="24"/>
        </w:rPr>
        <w:t>). Их применение не требует Карточек Выбора, Знаков Злодея и условий, но требует улик;</w:t>
      </w:r>
    </w:p>
    <w:p w:rsidR="00C720A8" w:rsidRPr="00CE713F" w:rsidRDefault="00C720A8" w:rsidP="00CE713F">
      <w:pPr>
        <w:numPr>
          <w:ilvl w:val="0"/>
          <w:numId w:val="35"/>
        </w:numPr>
        <w:spacing w:line="240" w:lineRule="auto"/>
        <w:ind w:left="0" w:firstLine="340"/>
        <w:jc w:val="both"/>
        <w:rPr>
          <w:rFonts w:cs="Arial"/>
          <w:color w:val="100801"/>
          <w:szCs w:val="24"/>
        </w:rPr>
      </w:pPr>
      <w:r w:rsidRPr="00CE713F">
        <w:rPr>
          <w:rFonts w:cs="Arial"/>
          <w:color w:val="100801"/>
          <w:szCs w:val="24"/>
        </w:rPr>
        <w:t>гаджет обыска. Заставляет отдать все игровые вещи, применение требует улик;</w:t>
      </w:r>
    </w:p>
    <w:p w:rsidR="00C720A8" w:rsidRPr="00CE713F" w:rsidRDefault="00C720A8" w:rsidP="00CE713F">
      <w:pPr>
        <w:numPr>
          <w:ilvl w:val="0"/>
          <w:numId w:val="35"/>
        </w:numPr>
        <w:spacing w:line="240" w:lineRule="auto"/>
        <w:ind w:left="0" w:firstLine="340"/>
        <w:jc w:val="both"/>
        <w:rPr>
          <w:rFonts w:cs="Arial"/>
          <w:color w:val="100801"/>
          <w:szCs w:val="24"/>
        </w:rPr>
      </w:pPr>
      <w:r w:rsidRPr="00CE713F">
        <w:rPr>
          <w:rFonts w:cs="Arial"/>
          <w:color w:val="100801"/>
          <w:szCs w:val="24"/>
        </w:rPr>
        <w:t>гаджет взлома замка. Вскрывает замок, применение требует улик;</w:t>
      </w:r>
    </w:p>
    <w:p w:rsidR="00C720A8" w:rsidRPr="00CE713F" w:rsidRDefault="00C720A8" w:rsidP="00CE713F">
      <w:pPr>
        <w:numPr>
          <w:ilvl w:val="0"/>
          <w:numId w:val="35"/>
        </w:numPr>
        <w:spacing w:line="240" w:lineRule="auto"/>
        <w:ind w:left="0" w:firstLine="340"/>
        <w:jc w:val="both"/>
        <w:rPr>
          <w:rFonts w:cs="Arial"/>
          <w:color w:val="100801"/>
          <w:szCs w:val="24"/>
        </w:rPr>
      </w:pPr>
      <w:r w:rsidRPr="00CE713F">
        <w:rPr>
          <w:rFonts w:cs="Arial"/>
          <w:color w:val="100801"/>
          <w:szCs w:val="24"/>
        </w:rPr>
        <w:t>гаджет–маска. Нельзя узнать, только по уликам.</w:t>
      </w:r>
    </w:p>
    <w:p w:rsidR="00C720A8" w:rsidRPr="00CE713F" w:rsidRDefault="00C720A8" w:rsidP="00CE713F">
      <w:pPr>
        <w:spacing w:line="240" w:lineRule="auto"/>
        <w:rPr>
          <w:szCs w:val="24"/>
        </w:rPr>
      </w:pPr>
    </w:p>
    <w:p w:rsidR="00C720A8" w:rsidRPr="00CE713F" w:rsidRDefault="00C720A8" w:rsidP="00CE713F">
      <w:pPr>
        <w:pStyle w:val="1"/>
      </w:pPr>
      <w:bookmarkStart w:id="146" w:name="_Toc455130580"/>
      <w:bookmarkStart w:id="147" w:name="_Toc455131298"/>
      <w:bookmarkStart w:id="148" w:name="_Toc455150892"/>
      <w:r w:rsidRPr="00CE713F">
        <w:t>Политика</w:t>
      </w:r>
      <w:bookmarkEnd w:id="146"/>
      <w:bookmarkEnd w:id="147"/>
      <w:bookmarkEnd w:id="148"/>
    </w:p>
    <w:p w:rsidR="00C720A8" w:rsidRPr="00CE713F" w:rsidRDefault="00ED1BA8" w:rsidP="006B02ED">
      <w:pPr>
        <w:jc w:val="center"/>
      </w:pPr>
      <w:bookmarkStart w:id="149" w:name="_Toc455130581"/>
      <w:bookmarkStart w:id="150" w:name="_Toc455131299"/>
      <w:r>
        <w:rPr>
          <w:noProof/>
          <w:lang w:eastAsia="ru-RU"/>
        </w:rPr>
        <w:drawing>
          <wp:inline distT="0" distB="0" distL="0" distR="0">
            <wp:extent cx="151130" cy="151130"/>
            <wp:effectExtent l="0" t="0" r="1270" b="1270"/>
            <wp:docPr id="12" name="Рисунок 71" descr="http://steam2016.ru/img/c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http://steam2016.ru/img/cog.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bookmarkEnd w:id="149"/>
      <w:bookmarkEnd w:id="150"/>
    </w:p>
    <w:p w:rsidR="00C720A8" w:rsidRPr="00CE713F" w:rsidRDefault="00C720A8" w:rsidP="00CE713F">
      <w:pPr>
        <w:pStyle w:val="2"/>
      </w:pPr>
      <w:bookmarkStart w:id="151" w:name="_Toc455130583"/>
      <w:bookmarkStart w:id="152" w:name="_Toc455131301"/>
      <w:bookmarkStart w:id="153" w:name="_Toc455150893"/>
      <w:r w:rsidRPr="00CE713F">
        <w:t>Дипломатия</w:t>
      </w:r>
      <w:bookmarkEnd w:id="151"/>
      <w:bookmarkEnd w:id="152"/>
      <w:bookmarkEnd w:id="153"/>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Для моделирования атмосферы XIX века, когда миром правил сложный клубок дипломатических интриг и политических условностей, мы вводим особые правила по тому, какие внешние цели и средства их достижения имеются у персонажей.</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Некоторые персонажи имеют карточки Планов, для реализации которых требуется выполнить ряд условий. Эти карточки моделируют следующие области деятельности:</w:t>
      </w:r>
    </w:p>
    <w:p w:rsidR="00C720A8" w:rsidRPr="00CE713F" w:rsidRDefault="00C720A8" w:rsidP="00CE713F">
      <w:pPr>
        <w:numPr>
          <w:ilvl w:val="0"/>
          <w:numId w:val="48"/>
        </w:numPr>
        <w:spacing w:line="240" w:lineRule="auto"/>
        <w:ind w:left="0" w:firstLine="340"/>
        <w:jc w:val="both"/>
        <w:rPr>
          <w:rFonts w:cs="Arial"/>
          <w:color w:val="100801"/>
          <w:szCs w:val="24"/>
        </w:rPr>
      </w:pPr>
      <w:r w:rsidRPr="00CE713F">
        <w:rPr>
          <w:rFonts w:cs="Arial"/>
          <w:color w:val="100801"/>
          <w:szCs w:val="24"/>
        </w:rPr>
        <w:t xml:space="preserve">Политические и дипломатические интриги. В начале игры могут быть у министров и чиновников. </w:t>
      </w:r>
      <w:proofErr w:type="gramStart"/>
      <w:r w:rsidRPr="00CE713F">
        <w:rPr>
          <w:rFonts w:cs="Arial"/>
          <w:color w:val="100801"/>
          <w:szCs w:val="24"/>
        </w:rPr>
        <w:t>Условия</w:t>
      </w:r>
      <w:proofErr w:type="gramEnd"/>
      <w:r w:rsidRPr="00CE713F">
        <w:rPr>
          <w:rFonts w:cs="Arial"/>
          <w:color w:val="100801"/>
          <w:szCs w:val="24"/>
        </w:rPr>
        <w:t xml:space="preserve"> как правило связаны с расположением войск на </w:t>
      </w:r>
      <w:proofErr w:type="spellStart"/>
      <w:r w:rsidRPr="00CE713F">
        <w:rPr>
          <w:rFonts w:cs="Arial"/>
          <w:color w:val="100801"/>
          <w:szCs w:val="24"/>
        </w:rPr>
        <w:t>макрокарте</w:t>
      </w:r>
      <w:proofErr w:type="spellEnd"/>
      <w:r w:rsidRPr="00CE713F">
        <w:rPr>
          <w:rFonts w:cs="Arial"/>
          <w:color w:val="100801"/>
          <w:szCs w:val="24"/>
        </w:rPr>
        <w:t xml:space="preserve">, </w:t>
      </w:r>
      <w:r w:rsidRPr="00CE713F">
        <w:rPr>
          <w:rFonts w:cs="Arial"/>
          <w:color w:val="100801"/>
          <w:szCs w:val="24"/>
        </w:rPr>
        <w:lastRenderedPageBreak/>
        <w:t xml:space="preserve">поддержкой министров других стран, тратой ресурсов. Бонусы: </w:t>
      </w:r>
      <w:proofErr w:type="spellStart"/>
      <w:r w:rsidRPr="00CE713F">
        <w:rPr>
          <w:rFonts w:cs="Arial"/>
          <w:color w:val="100801"/>
          <w:szCs w:val="24"/>
        </w:rPr>
        <w:t>макроресурсы</w:t>
      </w:r>
      <w:proofErr w:type="spellEnd"/>
      <w:r w:rsidRPr="00CE713F">
        <w:rPr>
          <w:rFonts w:cs="Arial"/>
          <w:color w:val="100801"/>
          <w:szCs w:val="24"/>
        </w:rPr>
        <w:t>, очки победы в войне, личная выгода (деньги).</w:t>
      </w:r>
    </w:p>
    <w:p w:rsidR="00C720A8" w:rsidRPr="00CE713F" w:rsidRDefault="00C720A8" w:rsidP="00CE713F">
      <w:pPr>
        <w:numPr>
          <w:ilvl w:val="0"/>
          <w:numId w:val="48"/>
        </w:numPr>
        <w:spacing w:line="240" w:lineRule="auto"/>
        <w:ind w:left="0" w:firstLine="340"/>
        <w:jc w:val="both"/>
        <w:rPr>
          <w:rFonts w:cs="Arial"/>
          <w:color w:val="100801"/>
          <w:szCs w:val="24"/>
        </w:rPr>
      </w:pPr>
      <w:r w:rsidRPr="00CE713F">
        <w:rPr>
          <w:rFonts w:cs="Arial"/>
          <w:color w:val="100801"/>
          <w:szCs w:val="24"/>
        </w:rPr>
        <w:t xml:space="preserve">События в отдаленных от столиц регионах Великих держав и зависимых государствах на Балканах. Выдается министрам и чиновникам либо по триггеру (какому–то событию), либо как результат реализации чужого Плана. Условия: обычно расположение войск на </w:t>
      </w:r>
      <w:proofErr w:type="spellStart"/>
      <w:r w:rsidRPr="00CE713F">
        <w:rPr>
          <w:rFonts w:cs="Arial"/>
          <w:color w:val="100801"/>
          <w:szCs w:val="24"/>
        </w:rPr>
        <w:t>макрокарте</w:t>
      </w:r>
      <w:proofErr w:type="spellEnd"/>
      <w:r w:rsidRPr="00CE713F">
        <w:rPr>
          <w:rFonts w:cs="Arial"/>
          <w:color w:val="100801"/>
          <w:szCs w:val="24"/>
        </w:rPr>
        <w:t xml:space="preserve">, поддержка министров других стран, трата ресурсов. Бонусы: </w:t>
      </w:r>
      <w:r w:rsidR="00FC7A13" w:rsidRPr="00CE713F">
        <w:rPr>
          <w:rFonts w:cs="Arial"/>
          <w:color w:val="100801"/>
          <w:szCs w:val="24"/>
        </w:rPr>
        <w:t>отсутствие</w:t>
      </w:r>
      <w:r w:rsidRPr="00CE713F">
        <w:rPr>
          <w:rFonts w:cs="Arial"/>
          <w:color w:val="100801"/>
          <w:szCs w:val="24"/>
        </w:rPr>
        <w:t xml:space="preserve"> потерь </w:t>
      </w:r>
      <w:proofErr w:type="spellStart"/>
      <w:r w:rsidRPr="00CE713F">
        <w:rPr>
          <w:rFonts w:cs="Arial"/>
          <w:color w:val="100801"/>
          <w:szCs w:val="24"/>
        </w:rPr>
        <w:t>макроресурсов</w:t>
      </w:r>
      <w:proofErr w:type="spellEnd"/>
      <w:r w:rsidRPr="00CE713F">
        <w:rPr>
          <w:rFonts w:cs="Arial"/>
          <w:color w:val="100801"/>
          <w:szCs w:val="24"/>
        </w:rPr>
        <w:t>, очков победы в войне.</w:t>
      </w:r>
    </w:p>
    <w:p w:rsidR="00C720A8" w:rsidRPr="00CE713F" w:rsidRDefault="00C720A8" w:rsidP="00CE713F">
      <w:pPr>
        <w:numPr>
          <w:ilvl w:val="0"/>
          <w:numId w:val="48"/>
        </w:numPr>
        <w:spacing w:line="240" w:lineRule="auto"/>
        <w:ind w:left="0" w:firstLine="340"/>
        <w:jc w:val="both"/>
        <w:rPr>
          <w:rFonts w:cs="Arial"/>
          <w:color w:val="100801"/>
          <w:szCs w:val="24"/>
        </w:rPr>
      </w:pPr>
      <w:r w:rsidRPr="00CE713F">
        <w:rPr>
          <w:rFonts w:cs="Arial"/>
          <w:color w:val="100801"/>
          <w:szCs w:val="24"/>
        </w:rPr>
        <w:t xml:space="preserve">Разработка месторождений, строительство заводов на </w:t>
      </w:r>
      <w:proofErr w:type="gramStart"/>
      <w:r w:rsidRPr="00CE713F">
        <w:rPr>
          <w:rFonts w:cs="Arial"/>
          <w:color w:val="100801"/>
          <w:szCs w:val="24"/>
        </w:rPr>
        <w:t>Балканах</w:t>
      </w:r>
      <w:proofErr w:type="gramEnd"/>
      <w:r w:rsidRPr="00CE713F">
        <w:rPr>
          <w:rFonts w:cs="Arial"/>
          <w:color w:val="100801"/>
          <w:szCs w:val="24"/>
        </w:rPr>
        <w:t xml:space="preserve">. Могут быть у промышленников и чиновников. Условия: обычно расположение войск на </w:t>
      </w:r>
      <w:proofErr w:type="spellStart"/>
      <w:r w:rsidRPr="00CE713F">
        <w:rPr>
          <w:rFonts w:cs="Arial"/>
          <w:color w:val="100801"/>
          <w:szCs w:val="24"/>
        </w:rPr>
        <w:t>макрокарте</w:t>
      </w:r>
      <w:proofErr w:type="spellEnd"/>
      <w:r w:rsidRPr="00CE713F">
        <w:rPr>
          <w:rFonts w:cs="Arial"/>
          <w:color w:val="100801"/>
          <w:szCs w:val="24"/>
        </w:rPr>
        <w:t>, поддержка министров других стран, трата ресурсов, гаджеты. Бонусы: новые заводы/шахты, деньги.</w:t>
      </w:r>
    </w:p>
    <w:p w:rsidR="00C720A8" w:rsidRPr="00CE713F" w:rsidRDefault="00C720A8" w:rsidP="00CE713F">
      <w:pPr>
        <w:numPr>
          <w:ilvl w:val="0"/>
          <w:numId w:val="48"/>
        </w:numPr>
        <w:spacing w:line="240" w:lineRule="auto"/>
        <w:ind w:left="0" w:firstLine="340"/>
        <w:jc w:val="both"/>
        <w:rPr>
          <w:rFonts w:cs="Arial"/>
          <w:color w:val="100801"/>
          <w:szCs w:val="24"/>
        </w:rPr>
      </w:pPr>
      <w:r w:rsidRPr="00CE713F">
        <w:rPr>
          <w:rFonts w:cs="Arial"/>
          <w:color w:val="100801"/>
          <w:szCs w:val="24"/>
        </w:rPr>
        <w:t xml:space="preserve">Коварные замыслы от злодеев. Условия: обычно расположение войск на </w:t>
      </w:r>
      <w:proofErr w:type="spellStart"/>
      <w:r w:rsidRPr="00CE713F">
        <w:rPr>
          <w:rFonts w:cs="Arial"/>
          <w:color w:val="100801"/>
          <w:szCs w:val="24"/>
        </w:rPr>
        <w:t>макрокарте</w:t>
      </w:r>
      <w:proofErr w:type="spellEnd"/>
      <w:r w:rsidRPr="00CE713F">
        <w:rPr>
          <w:rFonts w:cs="Arial"/>
          <w:color w:val="100801"/>
          <w:szCs w:val="24"/>
        </w:rPr>
        <w:t xml:space="preserve">, нахождение в определенном месте в определенное время людей с </w:t>
      </w:r>
      <w:proofErr w:type="gramStart"/>
      <w:r w:rsidRPr="00CE713F">
        <w:rPr>
          <w:rFonts w:cs="Arial"/>
          <w:color w:val="100801"/>
          <w:szCs w:val="24"/>
        </w:rPr>
        <w:t>определенными</w:t>
      </w:r>
      <w:proofErr w:type="gramEnd"/>
      <w:r w:rsidRPr="00CE713F">
        <w:rPr>
          <w:rFonts w:cs="Arial"/>
          <w:color w:val="100801"/>
          <w:szCs w:val="24"/>
        </w:rPr>
        <w:t xml:space="preserve"> гаджетами. Бонусы: продвижение в тайных злодейских замыслах, раненые или убитые обыватели, большой бум!</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План работает так: если есть определенные условия, то получается указанный в карточке бонус.</w:t>
      </w:r>
    </w:p>
    <w:p w:rsidR="00483B45" w:rsidRDefault="00C720A8" w:rsidP="000B648B">
      <w:pPr>
        <w:pStyle w:val="a3"/>
        <w:spacing w:before="80" w:beforeAutospacing="0" w:after="80" w:afterAutospacing="0"/>
        <w:jc w:val="both"/>
        <w:rPr>
          <w:rFonts w:ascii="Calibri" w:hAnsi="Calibri" w:cs="Arial"/>
          <w:color w:val="100801"/>
        </w:rPr>
      </w:pPr>
      <w:r w:rsidRPr="00CE713F">
        <w:rPr>
          <w:rFonts w:ascii="Calibri" w:hAnsi="Calibri" w:cs="Arial"/>
          <w:color w:val="100801"/>
        </w:rPr>
        <w:t>Карточка Плана не существует в м</w:t>
      </w:r>
      <w:bookmarkStart w:id="154" w:name="_Toc455130610"/>
      <w:bookmarkStart w:id="155" w:name="_Toc455131328"/>
      <w:r w:rsidR="000B648B">
        <w:rPr>
          <w:rFonts w:ascii="Calibri" w:hAnsi="Calibri" w:cs="Arial"/>
          <w:color w:val="100801"/>
        </w:rPr>
        <w:t>ире игры, показывать ее нельзя.</w:t>
      </w:r>
    </w:p>
    <w:p w:rsidR="000B648B" w:rsidRPr="000B648B" w:rsidRDefault="000B648B" w:rsidP="000B648B">
      <w:pPr>
        <w:pStyle w:val="a3"/>
        <w:spacing w:before="80" w:beforeAutospacing="0" w:after="80" w:afterAutospacing="0"/>
        <w:jc w:val="both"/>
        <w:rPr>
          <w:rFonts w:ascii="Calibri" w:hAnsi="Calibri" w:cs="Arial"/>
          <w:color w:val="100801"/>
        </w:rPr>
      </w:pPr>
    </w:p>
    <w:p w:rsidR="00C720A8" w:rsidRPr="00CE713F" w:rsidRDefault="00C720A8" w:rsidP="00790692">
      <w:pPr>
        <w:pStyle w:val="1"/>
      </w:pPr>
      <w:bookmarkStart w:id="156" w:name="_Toc455150894"/>
      <w:r w:rsidRPr="00CE713F">
        <w:t>Медицина</w:t>
      </w:r>
      <w:bookmarkEnd w:id="154"/>
      <w:bookmarkEnd w:id="155"/>
      <w:bookmarkEnd w:id="156"/>
    </w:p>
    <w:p w:rsidR="00C720A8" w:rsidRPr="00CE713F" w:rsidRDefault="00C720A8" w:rsidP="00FB4C6D">
      <w:pPr>
        <w:spacing w:line="240" w:lineRule="auto"/>
        <w:rPr>
          <w:szCs w:val="24"/>
          <w:lang w:eastAsia="ru-RU"/>
        </w:rPr>
      </w:pPr>
      <w:r w:rsidRPr="00CE713F">
        <w:rPr>
          <w:rFonts w:cs="Arial"/>
          <w:b/>
          <w:bCs/>
          <w:color w:val="000000"/>
          <w:szCs w:val="24"/>
          <w:lang w:eastAsia="ru-RU"/>
        </w:rPr>
        <w:t>Что нужно знать про медицину</w:t>
      </w:r>
    </w:p>
    <w:p w:rsidR="00C720A8" w:rsidRPr="00CE713F" w:rsidRDefault="00C720A8" w:rsidP="00CE713F">
      <w:pPr>
        <w:spacing w:line="240" w:lineRule="auto"/>
        <w:rPr>
          <w:szCs w:val="24"/>
          <w:lang w:eastAsia="ru-RU"/>
        </w:rPr>
      </w:pPr>
      <w:r w:rsidRPr="00CE713F">
        <w:rPr>
          <w:rFonts w:cs="Arial"/>
          <w:color w:val="000000"/>
          <w:szCs w:val="24"/>
          <w:lang w:eastAsia="ru-RU"/>
        </w:rPr>
        <w:t xml:space="preserve">Лекарства и хирургия в Век разума развились настолько, что могут вылечить практически любую болезнь. </w:t>
      </w:r>
    </w:p>
    <w:p w:rsidR="00C720A8" w:rsidRPr="00CE713F" w:rsidRDefault="00C720A8" w:rsidP="00CE713F">
      <w:pPr>
        <w:spacing w:line="240" w:lineRule="auto"/>
        <w:rPr>
          <w:szCs w:val="24"/>
          <w:lang w:eastAsia="ru-RU"/>
        </w:rPr>
      </w:pPr>
    </w:p>
    <w:p w:rsidR="00C720A8" w:rsidRPr="00CE713F" w:rsidRDefault="00C720A8" w:rsidP="00CE713F">
      <w:pPr>
        <w:spacing w:line="240" w:lineRule="auto"/>
        <w:rPr>
          <w:szCs w:val="24"/>
          <w:lang w:eastAsia="ru-RU"/>
        </w:rPr>
      </w:pPr>
      <w:r w:rsidRPr="00CE713F">
        <w:rPr>
          <w:rFonts w:cs="Arial"/>
          <w:color w:val="000000"/>
          <w:szCs w:val="24"/>
          <w:lang w:eastAsia="ru-RU"/>
        </w:rPr>
        <w:t xml:space="preserve">Если ваш персонаж чем-то заболел, то вы поймете это, получив карту с последовательным описанием развития болезни, которое нужно отыгрывать. </w:t>
      </w:r>
    </w:p>
    <w:p w:rsidR="00C720A8" w:rsidRPr="00CE713F" w:rsidRDefault="00C720A8" w:rsidP="00CE713F">
      <w:pPr>
        <w:spacing w:line="240" w:lineRule="auto"/>
        <w:rPr>
          <w:szCs w:val="24"/>
          <w:lang w:eastAsia="ru-RU"/>
        </w:rPr>
      </w:pPr>
      <w:r w:rsidRPr="00CE713F">
        <w:rPr>
          <w:rFonts w:cs="Arial"/>
          <w:color w:val="000000"/>
          <w:szCs w:val="24"/>
          <w:lang w:eastAsia="ru-RU"/>
        </w:rPr>
        <w:t>Больной персонаж может обратиться к врачу-терапевту, который выпишет лекарство. Принять лекарство можно даже без сознания или в коме. Лекарство действует на человека в любом состоянии.</w:t>
      </w:r>
    </w:p>
    <w:p w:rsidR="00C720A8" w:rsidRPr="00CE713F" w:rsidRDefault="00C720A8" w:rsidP="00CE713F">
      <w:pPr>
        <w:spacing w:line="240" w:lineRule="auto"/>
        <w:rPr>
          <w:szCs w:val="24"/>
          <w:lang w:eastAsia="ru-RU"/>
        </w:rPr>
      </w:pPr>
      <w:r w:rsidRPr="00CE713F">
        <w:rPr>
          <w:rFonts w:cs="Arial"/>
          <w:color w:val="000000"/>
          <w:szCs w:val="24"/>
          <w:lang w:eastAsia="ru-RU"/>
        </w:rPr>
        <w:t xml:space="preserve">Получив лекарство, пациент разворачивает карту болезни до конца и сверяет цветовой код лекарства и цветовой код болезни. Карта лекарства выглядит как </w:t>
      </w:r>
      <w:proofErr w:type="spellStart"/>
      <w:r w:rsidRPr="00CE713F">
        <w:rPr>
          <w:rFonts w:cs="Arial"/>
          <w:color w:val="000000"/>
          <w:szCs w:val="24"/>
          <w:lang w:eastAsia="ru-RU"/>
        </w:rPr>
        <w:t>аскольдокарта</w:t>
      </w:r>
      <w:proofErr w:type="spellEnd"/>
      <w:r w:rsidRPr="00CE713F">
        <w:rPr>
          <w:rFonts w:cs="Arial"/>
          <w:color w:val="000000"/>
          <w:szCs w:val="24"/>
          <w:lang w:eastAsia="ru-RU"/>
        </w:rPr>
        <w:t xml:space="preserve"> с описанием условий совпадения цветового код. С этого момента лекарство считается употребленным, игрок выполняет условия, указанные на карточке лекарства. Карточку болезни рекомендуется сохранять до полного выздоровления.</w:t>
      </w:r>
    </w:p>
    <w:p w:rsidR="00C720A8" w:rsidRPr="00CE713F" w:rsidRDefault="00C720A8" w:rsidP="00CE713F">
      <w:pPr>
        <w:spacing w:line="240" w:lineRule="auto"/>
        <w:rPr>
          <w:szCs w:val="24"/>
          <w:lang w:eastAsia="ru-RU"/>
        </w:rPr>
      </w:pPr>
      <w:r w:rsidRPr="00CE713F">
        <w:rPr>
          <w:rFonts w:cs="Arial"/>
          <w:color w:val="000000"/>
          <w:szCs w:val="24"/>
          <w:lang w:eastAsia="ru-RU"/>
        </w:rPr>
        <w:t>Существуют лекарства, которые надо применять регулярно.</w:t>
      </w:r>
    </w:p>
    <w:p w:rsidR="00C720A8" w:rsidRPr="00CE713F" w:rsidRDefault="00C720A8" w:rsidP="00CE713F">
      <w:pPr>
        <w:spacing w:line="240" w:lineRule="auto"/>
        <w:rPr>
          <w:szCs w:val="24"/>
          <w:lang w:eastAsia="ru-RU"/>
        </w:rPr>
      </w:pPr>
    </w:p>
    <w:p w:rsidR="00C720A8" w:rsidRPr="00CE713F" w:rsidRDefault="00C720A8" w:rsidP="00CE713F">
      <w:pPr>
        <w:spacing w:line="240" w:lineRule="auto"/>
        <w:rPr>
          <w:szCs w:val="24"/>
          <w:lang w:eastAsia="ru-RU"/>
        </w:rPr>
      </w:pPr>
      <w:r w:rsidRPr="00CE713F">
        <w:rPr>
          <w:rFonts w:cs="Arial"/>
          <w:color w:val="000000"/>
          <w:szCs w:val="24"/>
          <w:lang w:eastAsia="ru-RU"/>
        </w:rPr>
        <w:t xml:space="preserve">Кроме лекарств существуют </w:t>
      </w:r>
      <w:proofErr w:type="spellStart"/>
      <w:r w:rsidRPr="00CE713F">
        <w:rPr>
          <w:rFonts w:cs="Arial"/>
          <w:color w:val="000000"/>
          <w:szCs w:val="24"/>
          <w:lang w:eastAsia="ru-RU"/>
        </w:rPr>
        <w:t>импланты</w:t>
      </w:r>
      <w:proofErr w:type="spellEnd"/>
      <w:r w:rsidRPr="00CE713F">
        <w:rPr>
          <w:rFonts w:cs="Arial"/>
          <w:color w:val="000000"/>
          <w:szCs w:val="24"/>
          <w:lang w:eastAsia="ru-RU"/>
        </w:rPr>
        <w:t xml:space="preserve">, которые полностью заменяют функционал утраченного органа и/или расширяют возможности человеческого тела. Но для их установки требуется предварительно установить </w:t>
      </w:r>
      <w:proofErr w:type="gramStart"/>
      <w:r w:rsidRPr="00CE713F">
        <w:rPr>
          <w:rFonts w:cs="Arial"/>
          <w:color w:val="000000"/>
          <w:szCs w:val="24"/>
          <w:lang w:eastAsia="ru-RU"/>
        </w:rPr>
        <w:t>специальный</w:t>
      </w:r>
      <w:proofErr w:type="gramEnd"/>
      <w:r w:rsidRPr="00CE713F">
        <w:rPr>
          <w:rFonts w:cs="Arial"/>
          <w:color w:val="000000"/>
          <w:szCs w:val="24"/>
          <w:lang w:eastAsia="ru-RU"/>
        </w:rPr>
        <w:t xml:space="preserve"> </w:t>
      </w:r>
      <w:proofErr w:type="spellStart"/>
      <w:r w:rsidRPr="00CE713F">
        <w:rPr>
          <w:rFonts w:cs="Arial"/>
          <w:color w:val="000000"/>
          <w:szCs w:val="24"/>
          <w:lang w:eastAsia="ru-RU"/>
        </w:rPr>
        <w:t>имплант</w:t>
      </w:r>
      <w:proofErr w:type="spellEnd"/>
      <w:r w:rsidRPr="00CE713F">
        <w:rPr>
          <w:rFonts w:cs="Arial"/>
          <w:color w:val="000000"/>
          <w:szCs w:val="24"/>
          <w:lang w:eastAsia="ru-RU"/>
        </w:rPr>
        <w:t xml:space="preserve"> — планку Склифосовской. Только в Академии Пирогова обладают технологиями, позволяющими ставить протезы без планки, но в этом случае установленный </w:t>
      </w:r>
      <w:proofErr w:type="spellStart"/>
      <w:r w:rsidRPr="00CE713F">
        <w:rPr>
          <w:rFonts w:cs="Arial"/>
          <w:color w:val="000000"/>
          <w:szCs w:val="24"/>
          <w:lang w:eastAsia="ru-RU"/>
        </w:rPr>
        <w:t>имплант</w:t>
      </w:r>
      <w:proofErr w:type="spellEnd"/>
      <w:r w:rsidRPr="00CE713F">
        <w:rPr>
          <w:rFonts w:cs="Arial"/>
          <w:color w:val="000000"/>
          <w:szCs w:val="24"/>
          <w:lang w:eastAsia="ru-RU"/>
        </w:rPr>
        <w:t xml:space="preserve"> работает исключительно как заменяемый орган, без дополнительных возможностей.</w:t>
      </w:r>
    </w:p>
    <w:p w:rsidR="00C720A8" w:rsidRPr="00CE713F" w:rsidRDefault="00C720A8" w:rsidP="00CE713F">
      <w:pPr>
        <w:spacing w:line="240" w:lineRule="auto"/>
        <w:rPr>
          <w:szCs w:val="24"/>
          <w:lang w:eastAsia="ru-RU"/>
        </w:rPr>
      </w:pPr>
    </w:p>
    <w:p w:rsidR="00C720A8" w:rsidRPr="00CE713F" w:rsidRDefault="00C720A8" w:rsidP="00CE713F">
      <w:pPr>
        <w:spacing w:line="240" w:lineRule="auto"/>
        <w:rPr>
          <w:szCs w:val="24"/>
          <w:lang w:eastAsia="ru-RU"/>
        </w:rPr>
      </w:pPr>
      <w:r w:rsidRPr="00CE713F">
        <w:rPr>
          <w:rFonts w:cs="Arial"/>
          <w:color w:val="000000"/>
          <w:szCs w:val="24"/>
          <w:lang w:eastAsia="ru-RU"/>
        </w:rPr>
        <w:t xml:space="preserve">Устанавливать и снимать </w:t>
      </w:r>
      <w:proofErr w:type="spellStart"/>
      <w:r w:rsidRPr="00CE713F">
        <w:rPr>
          <w:rFonts w:cs="Arial"/>
          <w:color w:val="000000"/>
          <w:szCs w:val="24"/>
          <w:lang w:eastAsia="ru-RU"/>
        </w:rPr>
        <w:t>импланты</w:t>
      </w:r>
      <w:proofErr w:type="spellEnd"/>
      <w:r w:rsidRPr="00CE713F">
        <w:rPr>
          <w:rFonts w:cs="Arial"/>
          <w:color w:val="000000"/>
          <w:szCs w:val="24"/>
          <w:lang w:eastAsia="ru-RU"/>
        </w:rPr>
        <w:t xml:space="preserve"> может человек с медицинским образованием: фельдшер или хирург. Эти процедуры нельзя провести насильно.</w:t>
      </w:r>
    </w:p>
    <w:p w:rsidR="00C720A8" w:rsidRPr="00CE713F" w:rsidRDefault="00C720A8" w:rsidP="00CE713F">
      <w:pPr>
        <w:spacing w:line="240" w:lineRule="auto"/>
        <w:rPr>
          <w:szCs w:val="24"/>
          <w:lang w:eastAsia="ru-RU"/>
        </w:rPr>
      </w:pPr>
    </w:p>
    <w:p w:rsidR="00C720A8" w:rsidRPr="00CE713F" w:rsidRDefault="00C720A8" w:rsidP="00CE713F">
      <w:pPr>
        <w:spacing w:line="240" w:lineRule="auto"/>
        <w:rPr>
          <w:szCs w:val="24"/>
          <w:lang w:eastAsia="ru-RU"/>
        </w:rPr>
      </w:pPr>
      <w:r w:rsidRPr="00CE713F">
        <w:rPr>
          <w:rFonts w:cs="Arial"/>
          <w:color w:val="000000"/>
          <w:szCs w:val="24"/>
          <w:lang w:eastAsia="ru-RU"/>
        </w:rPr>
        <w:t>На планку подключается максимум два протеза. Провода, идущие от протеза к планке, считаются пролегающими под кожей, перерезать провод нельзя. Если провод случайно оборвался, найдите способ закрепить его обратно.</w:t>
      </w:r>
    </w:p>
    <w:p w:rsidR="00C720A8" w:rsidRPr="00CE713F" w:rsidRDefault="00C720A8" w:rsidP="00CE713F">
      <w:pPr>
        <w:spacing w:line="240" w:lineRule="auto"/>
        <w:rPr>
          <w:szCs w:val="24"/>
          <w:lang w:eastAsia="ru-RU"/>
        </w:rPr>
      </w:pPr>
    </w:p>
    <w:p w:rsidR="00C720A8" w:rsidRPr="00CE713F" w:rsidRDefault="00C720A8" w:rsidP="00CE713F">
      <w:pPr>
        <w:spacing w:line="240" w:lineRule="auto"/>
        <w:rPr>
          <w:szCs w:val="24"/>
          <w:lang w:eastAsia="ru-RU"/>
        </w:rPr>
      </w:pPr>
      <w:r w:rsidRPr="00CE713F">
        <w:rPr>
          <w:rFonts w:cs="Arial"/>
          <w:color w:val="000000"/>
          <w:szCs w:val="24"/>
          <w:lang w:eastAsia="ru-RU"/>
        </w:rPr>
        <w:t>На игре человек может быть в четырех состояниях:</w:t>
      </w:r>
    </w:p>
    <w:p w:rsidR="00C720A8" w:rsidRPr="00CE713F" w:rsidRDefault="00C720A8" w:rsidP="00CE713F">
      <w:pPr>
        <w:numPr>
          <w:ilvl w:val="0"/>
          <w:numId w:val="117"/>
        </w:numPr>
        <w:spacing w:line="240" w:lineRule="auto"/>
        <w:ind w:left="0" w:firstLine="340"/>
        <w:textAlignment w:val="baseline"/>
        <w:rPr>
          <w:rFonts w:cs="Arial"/>
          <w:color w:val="000000"/>
          <w:szCs w:val="24"/>
          <w:lang w:eastAsia="ru-RU"/>
        </w:rPr>
      </w:pPr>
      <w:r w:rsidRPr="00CE713F">
        <w:rPr>
          <w:rFonts w:cs="Arial"/>
          <w:color w:val="000000"/>
          <w:szCs w:val="24"/>
          <w:lang w:eastAsia="ru-RU"/>
        </w:rPr>
        <w:t xml:space="preserve">здоровый; </w:t>
      </w:r>
    </w:p>
    <w:p w:rsidR="00C720A8" w:rsidRPr="00CE713F" w:rsidRDefault="00C720A8" w:rsidP="00CE713F">
      <w:pPr>
        <w:numPr>
          <w:ilvl w:val="0"/>
          <w:numId w:val="117"/>
        </w:numPr>
        <w:spacing w:line="240" w:lineRule="auto"/>
        <w:ind w:left="0" w:firstLine="340"/>
        <w:textAlignment w:val="baseline"/>
        <w:rPr>
          <w:rFonts w:cs="Arial"/>
          <w:color w:val="000000"/>
          <w:szCs w:val="24"/>
          <w:lang w:eastAsia="ru-RU"/>
        </w:rPr>
      </w:pPr>
      <w:r w:rsidRPr="00CE713F">
        <w:rPr>
          <w:rFonts w:cs="Arial"/>
          <w:color w:val="000000"/>
          <w:szCs w:val="24"/>
          <w:lang w:eastAsia="ru-RU"/>
        </w:rPr>
        <w:t>больной, имеет карточку болезни и обязан отыгрывать состояние, описанное в ней</w:t>
      </w:r>
    </w:p>
    <w:p w:rsidR="00C720A8" w:rsidRPr="00CE713F" w:rsidRDefault="00C720A8" w:rsidP="00CE713F">
      <w:pPr>
        <w:numPr>
          <w:ilvl w:val="0"/>
          <w:numId w:val="117"/>
        </w:numPr>
        <w:spacing w:line="240" w:lineRule="auto"/>
        <w:ind w:left="0" w:firstLine="340"/>
        <w:textAlignment w:val="baseline"/>
        <w:rPr>
          <w:rFonts w:cs="Arial"/>
          <w:color w:val="000000"/>
          <w:szCs w:val="24"/>
          <w:lang w:eastAsia="ru-RU"/>
        </w:rPr>
      </w:pPr>
      <w:r w:rsidRPr="00CE713F">
        <w:rPr>
          <w:rFonts w:cs="Arial"/>
          <w:color w:val="000000"/>
          <w:szCs w:val="24"/>
          <w:lang w:eastAsia="ru-RU"/>
        </w:rPr>
        <w:t>контужен, должен лежать. Можно тихо стонать или говорить полушепотом, кричать/звать на помощь нельзя. Если в течение 15 минут ничего не происходит, то можно очень медленно ковылять/ползти в сторону помощи. Использовать оружие и гаджеты в таком состоянии нельзя. Контузия пройдет сама через 30 минут;</w:t>
      </w:r>
    </w:p>
    <w:p w:rsidR="00C720A8" w:rsidRPr="00CE713F" w:rsidRDefault="00C720A8" w:rsidP="00CE713F">
      <w:pPr>
        <w:numPr>
          <w:ilvl w:val="0"/>
          <w:numId w:val="117"/>
        </w:numPr>
        <w:spacing w:line="240" w:lineRule="auto"/>
        <w:ind w:left="0" w:firstLine="340"/>
        <w:textAlignment w:val="baseline"/>
        <w:rPr>
          <w:rFonts w:cs="Arial"/>
          <w:color w:val="100801"/>
          <w:szCs w:val="24"/>
          <w:lang w:eastAsia="ru-RU"/>
        </w:rPr>
      </w:pPr>
      <w:proofErr w:type="gramStart"/>
      <w:r w:rsidRPr="00CE713F">
        <w:rPr>
          <w:rFonts w:cs="Arial"/>
          <w:color w:val="000000"/>
          <w:szCs w:val="24"/>
          <w:lang w:eastAsia="ru-RU"/>
        </w:rPr>
        <w:t>травмирован</w:t>
      </w:r>
      <w:proofErr w:type="gramEnd"/>
      <w:r w:rsidRPr="00CE713F">
        <w:rPr>
          <w:rFonts w:cs="Arial"/>
          <w:color w:val="000000"/>
          <w:szCs w:val="24"/>
          <w:lang w:eastAsia="ru-RU"/>
        </w:rPr>
        <w:t xml:space="preserve">, тяжкое увечье, имеет раны на поверхности кожи, требуется хирургическое вмешательство. Можно получить в ОБЧР или по правилам по преступлению. Должен лежать. Можно тихо стонать или говорить полушепотом, </w:t>
      </w:r>
      <w:r w:rsidRPr="00CE713F">
        <w:rPr>
          <w:rFonts w:cs="Arial"/>
          <w:color w:val="000000"/>
          <w:szCs w:val="24"/>
          <w:lang w:eastAsia="ru-RU"/>
        </w:rPr>
        <w:lastRenderedPageBreak/>
        <w:t>кричать/звать на помощь нельзя. Если в течение 15 минут ничего не происходит, то можно очень медленно ковылять/ползти в сторону помощи. Использовать оружие и гаджеты в таком состоянии нельзя</w:t>
      </w:r>
    </w:p>
    <w:p w:rsidR="00C720A8" w:rsidRPr="00CE713F" w:rsidRDefault="00C720A8" w:rsidP="00CE713F">
      <w:pPr>
        <w:numPr>
          <w:ilvl w:val="0"/>
          <w:numId w:val="117"/>
        </w:numPr>
        <w:spacing w:line="240" w:lineRule="auto"/>
        <w:ind w:left="0" w:firstLine="340"/>
        <w:textAlignment w:val="baseline"/>
        <w:rPr>
          <w:rFonts w:cs="Arial"/>
          <w:color w:val="100801"/>
          <w:szCs w:val="24"/>
          <w:lang w:eastAsia="ru-RU"/>
        </w:rPr>
      </w:pPr>
      <w:r w:rsidRPr="00CE713F">
        <w:rPr>
          <w:rFonts w:cs="Arial"/>
          <w:color w:val="000000"/>
          <w:szCs w:val="24"/>
          <w:lang w:eastAsia="ru-RU"/>
        </w:rPr>
        <w:t xml:space="preserve">в коме, должен лежать неподвижно, с закрытыми глазами. Все слышит, но не может никак отреагировать на происходящее. Карточка болезни/лекарства должна </w:t>
      </w:r>
      <w:proofErr w:type="gramStart"/>
      <w:r w:rsidRPr="00CE713F">
        <w:rPr>
          <w:rFonts w:cs="Arial"/>
          <w:color w:val="000000"/>
          <w:szCs w:val="24"/>
          <w:lang w:eastAsia="ru-RU"/>
        </w:rPr>
        <w:t>находится</w:t>
      </w:r>
      <w:proofErr w:type="gramEnd"/>
      <w:r w:rsidRPr="00CE713F">
        <w:rPr>
          <w:rFonts w:cs="Arial"/>
          <w:color w:val="000000"/>
          <w:szCs w:val="24"/>
          <w:lang w:eastAsia="ru-RU"/>
        </w:rPr>
        <w:t xml:space="preserve"> в доступном для врача месте. Может принимать лекарства.</w:t>
      </w:r>
    </w:p>
    <w:p w:rsidR="00C720A8" w:rsidRPr="00CE713F" w:rsidRDefault="00C720A8" w:rsidP="00CE713F">
      <w:pPr>
        <w:numPr>
          <w:ilvl w:val="0"/>
          <w:numId w:val="117"/>
        </w:numPr>
        <w:spacing w:line="240" w:lineRule="auto"/>
        <w:ind w:left="0" w:firstLine="340"/>
        <w:textAlignment w:val="baseline"/>
        <w:rPr>
          <w:rFonts w:cs="Arial"/>
          <w:color w:val="100801"/>
          <w:szCs w:val="24"/>
          <w:lang w:eastAsia="ru-RU"/>
        </w:rPr>
      </w:pPr>
      <w:r w:rsidRPr="00CE713F">
        <w:rPr>
          <w:rFonts w:cs="Arial"/>
          <w:color w:val="000000"/>
          <w:szCs w:val="24"/>
          <w:lang w:eastAsia="ru-RU"/>
        </w:rPr>
        <w:t xml:space="preserve">умер. После смерти необходимо пролежать на месте не менее 15 минут (можно дольше), потом идти в </w:t>
      </w:r>
      <w:proofErr w:type="spellStart"/>
      <w:r w:rsidRPr="00CE713F">
        <w:rPr>
          <w:rFonts w:cs="Arial"/>
          <w:color w:val="000000"/>
          <w:szCs w:val="24"/>
          <w:lang w:eastAsia="ru-RU"/>
        </w:rPr>
        <w:t>мертвятник</w:t>
      </w:r>
      <w:proofErr w:type="spellEnd"/>
      <w:r w:rsidRPr="00CE713F">
        <w:rPr>
          <w:rFonts w:cs="Arial"/>
          <w:color w:val="000000"/>
          <w:szCs w:val="24"/>
          <w:lang w:eastAsia="ru-RU"/>
        </w:rPr>
        <w:t>. Если с вашим телом взаимодействуют (хоронят или вы попали в руки судмедэксперта) — дождитесь логической точки.</w:t>
      </w:r>
    </w:p>
    <w:p w:rsidR="00C720A8" w:rsidRPr="00CE713F" w:rsidRDefault="00C720A8" w:rsidP="00CE713F">
      <w:pPr>
        <w:spacing w:line="240" w:lineRule="auto"/>
        <w:rPr>
          <w:szCs w:val="24"/>
          <w:lang w:eastAsia="ru-RU"/>
        </w:rPr>
      </w:pPr>
    </w:p>
    <w:p w:rsidR="00C720A8" w:rsidRPr="00CE713F" w:rsidRDefault="00C720A8" w:rsidP="00FB4C6D">
      <w:pPr>
        <w:spacing w:line="240" w:lineRule="auto"/>
        <w:rPr>
          <w:szCs w:val="24"/>
          <w:lang w:eastAsia="ru-RU"/>
        </w:rPr>
      </w:pPr>
      <w:r w:rsidRPr="00CE713F">
        <w:rPr>
          <w:rFonts w:cs="Arial"/>
          <w:b/>
          <w:bCs/>
          <w:color w:val="000000"/>
          <w:szCs w:val="24"/>
          <w:lang w:eastAsia="ru-RU"/>
        </w:rPr>
        <w:t>Врачи</w:t>
      </w:r>
    </w:p>
    <w:p w:rsidR="00C720A8" w:rsidRPr="00CE713F" w:rsidRDefault="00C720A8" w:rsidP="00CE713F">
      <w:pPr>
        <w:spacing w:line="240" w:lineRule="auto"/>
        <w:rPr>
          <w:szCs w:val="24"/>
          <w:lang w:eastAsia="ru-RU"/>
        </w:rPr>
      </w:pPr>
      <w:r w:rsidRPr="00CE713F">
        <w:rPr>
          <w:rFonts w:cs="Arial"/>
          <w:color w:val="000000"/>
          <w:szCs w:val="24"/>
          <w:lang w:eastAsia="ru-RU"/>
        </w:rPr>
        <w:t>Врачи имеют специализации:</w:t>
      </w:r>
    </w:p>
    <w:p w:rsidR="00C720A8" w:rsidRPr="00CE713F" w:rsidRDefault="00C720A8" w:rsidP="00CE713F">
      <w:pPr>
        <w:numPr>
          <w:ilvl w:val="0"/>
          <w:numId w:val="118"/>
        </w:numPr>
        <w:spacing w:line="240" w:lineRule="auto"/>
        <w:ind w:left="0" w:firstLine="340"/>
        <w:textAlignment w:val="baseline"/>
        <w:rPr>
          <w:rFonts w:cs="Arial"/>
          <w:color w:val="000000"/>
          <w:szCs w:val="24"/>
          <w:lang w:eastAsia="ru-RU"/>
        </w:rPr>
      </w:pPr>
      <w:r w:rsidRPr="00CE713F">
        <w:rPr>
          <w:rFonts w:cs="Arial"/>
          <w:color w:val="000000"/>
          <w:szCs w:val="24"/>
          <w:lang w:eastAsia="ru-RU"/>
        </w:rPr>
        <w:t>терапевты — собирают анамнез, ставят диагноз, назначают лечение для физически больных;</w:t>
      </w:r>
    </w:p>
    <w:p w:rsidR="00C720A8" w:rsidRPr="00CE713F" w:rsidRDefault="00C720A8" w:rsidP="00CE713F">
      <w:pPr>
        <w:numPr>
          <w:ilvl w:val="0"/>
          <w:numId w:val="118"/>
        </w:numPr>
        <w:spacing w:line="240" w:lineRule="auto"/>
        <w:ind w:left="0" w:firstLine="340"/>
        <w:textAlignment w:val="baseline"/>
        <w:rPr>
          <w:rFonts w:cs="Arial"/>
          <w:color w:val="000000"/>
          <w:szCs w:val="24"/>
          <w:lang w:eastAsia="ru-RU"/>
        </w:rPr>
      </w:pPr>
      <w:r w:rsidRPr="00CE713F">
        <w:rPr>
          <w:rFonts w:cs="Arial"/>
          <w:color w:val="000000"/>
          <w:szCs w:val="24"/>
          <w:lang w:eastAsia="ru-RU"/>
        </w:rPr>
        <w:t xml:space="preserve">хирурги — устанавливают </w:t>
      </w:r>
      <w:proofErr w:type="spellStart"/>
      <w:r w:rsidRPr="00CE713F">
        <w:rPr>
          <w:rFonts w:cs="Arial"/>
          <w:color w:val="000000"/>
          <w:szCs w:val="24"/>
          <w:lang w:eastAsia="ru-RU"/>
        </w:rPr>
        <w:t>импланты</w:t>
      </w:r>
      <w:proofErr w:type="spellEnd"/>
      <w:r w:rsidRPr="00CE713F">
        <w:rPr>
          <w:rFonts w:cs="Arial"/>
          <w:color w:val="000000"/>
          <w:szCs w:val="24"/>
          <w:lang w:eastAsia="ru-RU"/>
        </w:rPr>
        <w:t>, умеют делать тонкие нейрохирургические операции, выполняют хирургические операции;</w:t>
      </w:r>
    </w:p>
    <w:p w:rsidR="00C720A8" w:rsidRPr="00CE713F" w:rsidRDefault="00C720A8" w:rsidP="00CE713F">
      <w:pPr>
        <w:numPr>
          <w:ilvl w:val="0"/>
          <w:numId w:val="118"/>
        </w:numPr>
        <w:spacing w:line="240" w:lineRule="auto"/>
        <w:ind w:left="0" w:firstLine="340"/>
        <w:textAlignment w:val="baseline"/>
        <w:rPr>
          <w:rFonts w:cs="Arial"/>
          <w:color w:val="000000"/>
          <w:szCs w:val="24"/>
          <w:lang w:eastAsia="ru-RU"/>
        </w:rPr>
      </w:pPr>
      <w:r w:rsidRPr="00CE713F">
        <w:rPr>
          <w:rFonts w:cs="Arial"/>
          <w:color w:val="000000"/>
          <w:szCs w:val="24"/>
          <w:lang w:eastAsia="ru-RU"/>
        </w:rPr>
        <w:t>психиатры — собирают анамнез, ставят диагноз, назначают лечение для психических больных;</w:t>
      </w:r>
    </w:p>
    <w:p w:rsidR="00C720A8" w:rsidRPr="00CE713F" w:rsidRDefault="00C720A8" w:rsidP="00CE713F">
      <w:pPr>
        <w:numPr>
          <w:ilvl w:val="0"/>
          <w:numId w:val="118"/>
        </w:numPr>
        <w:spacing w:line="240" w:lineRule="auto"/>
        <w:ind w:left="0" w:firstLine="340"/>
        <w:textAlignment w:val="baseline"/>
        <w:rPr>
          <w:rFonts w:cs="Arial"/>
          <w:color w:val="000000"/>
          <w:szCs w:val="24"/>
          <w:lang w:eastAsia="ru-RU"/>
        </w:rPr>
      </w:pPr>
      <w:r w:rsidRPr="00CE713F">
        <w:rPr>
          <w:rFonts w:cs="Arial"/>
          <w:color w:val="000000"/>
          <w:szCs w:val="24"/>
          <w:lang w:eastAsia="ru-RU"/>
        </w:rPr>
        <w:t xml:space="preserve">фельдшеры — умеют заменять </w:t>
      </w:r>
      <w:proofErr w:type="spellStart"/>
      <w:r w:rsidRPr="00CE713F">
        <w:rPr>
          <w:rFonts w:cs="Arial"/>
          <w:color w:val="000000"/>
          <w:szCs w:val="24"/>
          <w:lang w:eastAsia="ru-RU"/>
        </w:rPr>
        <w:t>импланты</w:t>
      </w:r>
      <w:proofErr w:type="spellEnd"/>
      <w:r w:rsidRPr="00CE713F">
        <w:rPr>
          <w:rFonts w:cs="Arial"/>
          <w:color w:val="000000"/>
          <w:szCs w:val="24"/>
          <w:lang w:eastAsia="ru-RU"/>
        </w:rPr>
        <w:t>, проводить простейшие операции, давать лекарства для стандартных симптомов.</w:t>
      </w:r>
    </w:p>
    <w:p w:rsidR="00C720A8" w:rsidRPr="00CE713F" w:rsidRDefault="00C720A8" w:rsidP="00CE713F">
      <w:pPr>
        <w:spacing w:line="240" w:lineRule="auto"/>
        <w:rPr>
          <w:szCs w:val="24"/>
          <w:lang w:eastAsia="ru-RU"/>
        </w:rPr>
      </w:pPr>
    </w:p>
    <w:p w:rsidR="00C720A8" w:rsidRPr="00CE713F" w:rsidRDefault="00C720A8" w:rsidP="00FB4C6D">
      <w:pPr>
        <w:spacing w:line="240" w:lineRule="auto"/>
        <w:rPr>
          <w:szCs w:val="24"/>
          <w:lang w:eastAsia="ru-RU"/>
        </w:rPr>
      </w:pPr>
      <w:r w:rsidRPr="00CE713F">
        <w:rPr>
          <w:rFonts w:cs="Arial"/>
          <w:b/>
          <w:bCs/>
          <w:color w:val="000000"/>
          <w:szCs w:val="24"/>
          <w:lang w:eastAsia="ru-RU"/>
        </w:rPr>
        <w:t>Наркотики</w:t>
      </w:r>
    </w:p>
    <w:p w:rsidR="00C720A8" w:rsidRPr="00CE713F" w:rsidRDefault="00C720A8" w:rsidP="00CE713F">
      <w:pPr>
        <w:spacing w:line="240" w:lineRule="auto"/>
        <w:rPr>
          <w:szCs w:val="24"/>
          <w:lang w:eastAsia="ru-RU"/>
        </w:rPr>
      </w:pPr>
      <w:r w:rsidRPr="00CE713F">
        <w:rPr>
          <w:rFonts w:cs="Arial"/>
          <w:color w:val="000000"/>
          <w:szCs w:val="24"/>
          <w:lang w:eastAsia="ru-RU"/>
        </w:rPr>
        <w:t>Известен опиум и его курение, которое отыгрывается кальяном. Зависимость от опиума на игре не моделируется. Если вы пришли в курильню в первый раз, то вам все расскажут сотрудники курильни. Эффект от приема опиума остается на отыгрыш игрока. Передозировки наркотиками — не существует, т. е. от наркотиков умереть нельзя.</w:t>
      </w:r>
    </w:p>
    <w:p w:rsidR="00C720A8" w:rsidRPr="00CE713F" w:rsidRDefault="00C720A8" w:rsidP="00CE713F">
      <w:pPr>
        <w:spacing w:line="240" w:lineRule="auto"/>
        <w:rPr>
          <w:szCs w:val="24"/>
          <w:lang w:eastAsia="ru-RU"/>
        </w:rPr>
      </w:pPr>
    </w:p>
    <w:p w:rsidR="00C720A8" w:rsidRPr="00CE713F" w:rsidRDefault="00C720A8" w:rsidP="00FB4C6D">
      <w:pPr>
        <w:spacing w:line="240" w:lineRule="auto"/>
        <w:rPr>
          <w:szCs w:val="24"/>
          <w:lang w:eastAsia="ru-RU"/>
        </w:rPr>
      </w:pPr>
      <w:r w:rsidRPr="00CE713F">
        <w:rPr>
          <w:rFonts w:cs="Arial"/>
          <w:b/>
          <w:bCs/>
          <w:color w:val="000000"/>
          <w:szCs w:val="24"/>
          <w:lang w:eastAsia="ru-RU"/>
        </w:rPr>
        <w:t>Яды</w:t>
      </w:r>
    </w:p>
    <w:p w:rsidR="00C720A8" w:rsidRPr="00CE713F" w:rsidRDefault="00C720A8" w:rsidP="00CE713F">
      <w:pPr>
        <w:spacing w:line="240" w:lineRule="auto"/>
        <w:rPr>
          <w:szCs w:val="24"/>
          <w:lang w:eastAsia="ru-RU"/>
        </w:rPr>
      </w:pPr>
      <w:r w:rsidRPr="00CE713F">
        <w:rPr>
          <w:rFonts w:cs="Arial"/>
          <w:color w:val="000000"/>
          <w:szCs w:val="24"/>
          <w:lang w:eastAsia="ru-RU"/>
        </w:rPr>
        <w:t>Яд на игре можно сделать только по методике создания обычного лекарства, но вместо лечебного эффекта состав должен наносить вред. На сосуде, содержащем коварный напиток, обязательно должен присутствовать сертификат, который открывается после приема зелья. Нельзя тайно подсыпать или подлить яд.</w:t>
      </w:r>
    </w:p>
    <w:p w:rsidR="00C720A8" w:rsidRPr="00CE713F" w:rsidRDefault="00C720A8" w:rsidP="00CE713F">
      <w:pPr>
        <w:spacing w:line="240" w:lineRule="auto"/>
        <w:rPr>
          <w:szCs w:val="24"/>
          <w:lang w:eastAsia="ru-RU"/>
        </w:rPr>
      </w:pPr>
    </w:p>
    <w:p w:rsidR="00C720A8" w:rsidRPr="00CE713F" w:rsidRDefault="00C720A8" w:rsidP="00FB4C6D">
      <w:pPr>
        <w:spacing w:line="240" w:lineRule="auto"/>
        <w:rPr>
          <w:szCs w:val="24"/>
          <w:lang w:eastAsia="ru-RU"/>
        </w:rPr>
      </w:pPr>
      <w:r w:rsidRPr="00CE713F">
        <w:rPr>
          <w:rFonts w:cs="Arial"/>
          <w:b/>
          <w:bCs/>
          <w:color w:val="000000"/>
          <w:szCs w:val="24"/>
          <w:lang w:eastAsia="ru-RU"/>
        </w:rPr>
        <w:t>Боевая медицина</w:t>
      </w:r>
    </w:p>
    <w:p w:rsidR="00C720A8" w:rsidRPr="00CE713F" w:rsidRDefault="00C720A8" w:rsidP="00CE713F">
      <w:pPr>
        <w:spacing w:line="240" w:lineRule="auto"/>
        <w:rPr>
          <w:szCs w:val="24"/>
          <w:lang w:eastAsia="ru-RU"/>
        </w:rPr>
      </w:pPr>
      <w:r w:rsidRPr="00CE713F">
        <w:rPr>
          <w:rFonts w:cs="Arial"/>
          <w:color w:val="000000"/>
          <w:szCs w:val="24"/>
          <w:lang w:eastAsia="ru-RU"/>
        </w:rPr>
        <w:t>Если все хиты сняты — персонаж контужен и должен лежать. Контузия пройдет сама через 30 минут.</w:t>
      </w:r>
    </w:p>
    <w:p w:rsidR="00C720A8" w:rsidRPr="00CE713F" w:rsidRDefault="00C720A8" w:rsidP="00CE713F">
      <w:pPr>
        <w:spacing w:line="240" w:lineRule="auto"/>
        <w:rPr>
          <w:szCs w:val="24"/>
          <w:lang w:eastAsia="ru-RU"/>
        </w:rPr>
      </w:pPr>
      <w:r w:rsidRPr="00CE713F">
        <w:rPr>
          <w:rFonts w:cs="Arial"/>
          <w:color w:val="000000"/>
          <w:szCs w:val="24"/>
          <w:lang w:eastAsia="ru-RU"/>
        </w:rPr>
        <w:t xml:space="preserve">Можно вылечить контузию быстрее: врач должен, не меняя положения </w:t>
      </w:r>
      <w:proofErr w:type="gramStart"/>
      <w:r w:rsidRPr="00CE713F">
        <w:rPr>
          <w:rFonts w:cs="Arial"/>
          <w:color w:val="000000"/>
          <w:szCs w:val="24"/>
          <w:lang w:eastAsia="ru-RU"/>
        </w:rPr>
        <w:t>контуженного</w:t>
      </w:r>
      <w:proofErr w:type="gramEnd"/>
      <w:r w:rsidRPr="00CE713F">
        <w:rPr>
          <w:rFonts w:cs="Arial"/>
          <w:color w:val="000000"/>
          <w:szCs w:val="24"/>
          <w:lang w:eastAsia="ru-RU"/>
        </w:rPr>
        <w:t xml:space="preserve"> персонажа, слегка помассировать ему плечи и выдать карточку болезни.</w:t>
      </w:r>
    </w:p>
    <w:p w:rsidR="00C720A8" w:rsidRPr="00CE713F" w:rsidRDefault="00C720A8" w:rsidP="000B648B">
      <w:pPr>
        <w:spacing w:line="240" w:lineRule="auto"/>
        <w:rPr>
          <w:szCs w:val="24"/>
          <w:u w:val="single"/>
        </w:rPr>
      </w:pPr>
    </w:p>
    <w:p w:rsidR="00C720A8" w:rsidRPr="009538FB" w:rsidRDefault="00C720A8" w:rsidP="009538FB">
      <w:pPr>
        <w:pStyle w:val="1"/>
      </w:pPr>
      <w:bookmarkStart w:id="157" w:name="_Toc455130735"/>
      <w:bookmarkStart w:id="158" w:name="_Toc455131453"/>
      <w:bookmarkStart w:id="159" w:name="_Toc455150895"/>
      <w:r w:rsidRPr="009538FB">
        <w:t>Перемещения</w:t>
      </w:r>
      <w:bookmarkEnd w:id="157"/>
      <w:bookmarkEnd w:id="158"/>
      <w:bookmarkEnd w:id="159"/>
    </w:p>
    <w:p w:rsidR="00C720A8" w:rsidRPr="00CE713F" w:rsidRDefault="00ED1BA8" w:rsidP="00CC4CD4">
      <w:pPr>
        <w:jc w:val="center"/>
      </w:pPr>
      <w:bookmarkStart w:id="160" w:name="_Toc455130736"/>
      <w:bookmarkStart w:id="161" w:name="_Toc455131454"/>
      <w:r>
        <w:rPr>
          <w:noProof/>
          <w:lang w:eastAsia="ru-RU"/>
        </w:rPr>
        <w:drawing>
          <wp:inline distT="0" distB="0" distL="0" distR="0">
            <wp:extent cx="151130" cy="151130"/>
            <wp:effectExtent l="0" t="0" r="1270" b="1270"/>
            <wp:docPr id="17" name="Рисунок 98" descr="http://steam2016.ru/img/c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http://steam2016.ru/img/cog.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bookmarkEnd w:id="160"/>
      <w:bookmarkEnd w:id="161"/>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Между Веной, Санкт</w:t>
      </w:r>
      <w:r w:rsidRPr="00CE713F">
        <w:rPr>
          <w:rFonts w:ascii="Calibri" w:hAnsi="Calibri" w:cs="Arial"/>
          <w:color w:val="100801"/>
        </w:rPr>
        <w:noBreakHyphen/>
        <w:t>Петербургом и Лондоном перемещения людей осуществляются беспрепятственно. Этому есть как сюжетные причины (</w:t>
      </w:r>
      <w:hyperlink r:id="rId37" w:anchor="convention" w:history="1">
        <w:r w:rsidRPr="00CE713F">
          <w:rPr>
            <w:rStyle w:val="a6"/>
            <w:rFonts w:ascii="Calibri" w:hAnsi="Calibri" w:cs="Arial"/>
            <w:color w:val="38200B"/>
          </w:rPr>
          <w:t>Петербургская конвенция</w:t>
        </w:r>
      </w:hyperlink>
      <w:r w:rsidRPr="00CE713F">
        <w:rPr>
          <w:rStyle w:val="apple-converted-space"/>
          <w:rFonts w:ascii="Calibri" w:hAnsi="Calibri" w:cs="Arial"/>
          <w:color w:val="100801"/>
        </w:rPr>
        <w:t> </w:t>
      </w:r>
      <w:r w:rsidRPr="00CE713F">
        <w:rPr>
          <w:rFonts w:ascii="Calibri" w:hAnsi="Calibri" w:cs="Arial"/>
          <w:color w:val="100801"/>
        </w:rPr>
        <w:t>и</w:t>
      </w:r>
      <w:r w:rsidRPr="00CE713F">
        <w:rPr>
          <w:rStyle w:val="apple-converted-space"/>
          <w:rFonts w:ascii="Calibri" w:hAnsi="Calibri" w:cs="Arial"/>
          <w:color w:val="100801"/>
        </w:rPr>
        <w:t> </w:t>
      </w:r>
      <w:hyperlink r:id="rId38" w:history="1">
        <w:r w:rsidRPr="00CE713F">
          <w:rPr>
            <w:rStyle w:val="a6"/>
            <w:rFonts w:ascii="Calibri" w:hAnsi="Calibri" w:cs="Arial"/>
            <w:color w:val="38200B"/>
          </w:rPr>
          <w:t>Максимы</w:t>
        </w:r>
      </w:hyperlink>
      <w:r w:rsidRPr="00CE713F">
        <w:rPr>
          <w:rFonts w:ascii="Calibri" w:hAnsi="Calibri" w:cs="Arial"/>
          <w:color w:val="100801"/>
        </w:rPr>
        <w:t>), так и желание мастеров свободной коммуникации и свободной ролевой игры между локациями. Местные власти могут только арестовывать преступников (условия — в</w:t>
      </w:r>
      <w:r w:rsidRPr="00CE713F">
        <w:rPr>
          <w:rStyle w:val="apple-converted-space"/>
          <w:rFonts w:ascii="Calibri" w:hAnsi="Calibri" w:cs="Arial"/>
          <w:color w:val="100801"/>
        </w:rPr>
        <w:t> </w:t>
      </w:r>
      <w:hyperlink r:id="rId39" w:history="1">
        <w:r w:rsidRPr="00CE713F">
          <w:rPr>
            <w:rStyle w:val="a6"/>
            <w:rFonts w:ascii="Calibri" w:hAnsi="Calibri" w:cs="Arial"/>
            <w:color w:val="38200B"/>
          </w:rPr>
          <w:t>правилах по преступлениям</w:t>
        </w:r>
      </w:hyperlink>
      <w:r w:rsidRPr="00CE713F">
        <w:rPr>
          <w:rFonts w:ascii="Calibri" w:hAnsi="Calibri" w:cs="Arial"/>
          <w:color w:val="100801"/>
        </w:rPr>
        <w:t>), все остальные могут свободно войти или покинуть локацию.</w:t>
      </w:r>
    </w:p>
    <w:p w:rsidR="00C720A8" w:rsidRPr="00CC4CD4" w:rsidRDefault="00C720A8" w:rsidP="00CC4CD4">
      <w:pPr>
        <w:rPr>
          <w:b/>
        </w:rPr>
      </w:pPr>
      <w:bookmarkStart w:id="162" w:name="_Toc455130737"/>
      <w:bookmarkStart w:id="163" w:name="_Toc455131455"/>
      <w:r w:rsidRPr="00CC4CD4">
        <w:rPr>
          <w:b/>
        </w:rPr>
        <w:t>Вокзалы</w:t>
      </w:r>
      <w:bookmarkEnd w:id="162"/>
      <w:bookmarkEnd w:id="163"/>
    </w:p>
    <w:p w:rsidR="00C720A8" w:rsidRPr="00CE713F" w:rsidRDefault="00C720A8" w:rsidP="00CE713F">
      <w:pPr>
        <w:numPr>
          <w:ilvl w:val="0"/>
          <w:numId w:val="59"/>
        </w:numPr>
        <w:spacing w:line="240" w:lineRule="auto"/>
        <w:ind w:left="0" w:firstLine="340"/>
        <w:jc w:val="both"/>
        <w:rPr>
          <w:rFonts w:cs="Arial"/>
          <w:color w:val="100801"/>
          <w:szCs w:val="24"/>
        </w:rPr>
      </w:pPr>
      <w:r w:rsidRPr="00CE713F">
        <w:rPr>
          <w:rFonts w:cs="Arial"/>
          <w:color w:val="100801"/>
          <w:szCs w:val="24"/>
        </w:rPr>
        <w:t xml:space="preserve">Любой персонаж может попасть в город только через вокзал (или можно прилететь на дирижабле, см. ниже). Вокзал в каждом городе один: </w:t>
      </w:r>
      <w:proofErr w:type="spellStart"/>
      <w:r w:rsidRPr="00CE713F">
        <w:rPr>
          <w:rFonts w:cs="Arial"/>
          <w:color w:val="100801"/>
          <w:szCs w:val="24"/>
        </w:rPr>
        <w:t>Зюдбанхоф</w:t>
      </w:r>
      <w:proofErr w:type="spellEnd"/>
      <w:r w:rsidRPr="00CE713F">
        <w:rPr>
          <w:rFonts w:cs="Arial"/>
          <w:color w:val="100801"/>
          <w:szCs w:val="24"/>
        </w:rPr>
        <w:t xml:space="preserve"> в Вене, </w:t>
      </w:r>
      <w:proofErr w:type="spellStart"/>
      <w:r w:rsidRPr="00CE713F">
        <w:rPr>
          <w:rFonts w:cs="Arial"/>
          <w:color w:val="100801"/>
          <w:szCs w:val="24"/>
        </w:rPr>
        <w:t>Кингс</w:t>
      </w:r>
      <w:proofErr w:type="spellEnd"/>
      <w:r w:rsidRPr="00CE713F">
        <w:rPr>
          <w:rFonts w:cs="Arial"/>
          <w:color w:val="100801"/>
          <w:szCs w:val="24"/>
        </w:rPr>
        <w:t>-Кросс в Лондоне и Витебский вокзал в Петербурге.</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i/>
          <w:iCs/>
          <w:color w:val="100801"/>
        </w:rPr>
        <w:t>Примечание: раньше в концепции была доска «Разыскиваются», теперь она убрана для упрощения.</w:t>
      </w:r>
    </w:p>
    <w:p w:rsidR="00C720A8" w:rsidRPr="00CE713F" w:rsidRDefault="00C720A8" w:rsidP="00CE713F">
      <w:pPr>
        <w:numPr>
          <w:ilvl w:val="0"/>
          <w:numId w:val="60"/>
        </w:numPr>
        <w:spacing w:line="240" w:lineRule="auto"/>
        <w:ind w:left="0" w:firstLine="340"/>
        <w:jc w:val="both"/>
        <w:rPr>
          <w:rFonts w:cs="Arial"/>
          <w:color w:val="100801"/>
          <w:szCs w:val="24"/>
        </w:rPr>
      </w:pPr>
      <w:r w:rsidRPr="00CE713F">
        <w:rPr>
          <w:rFonts w:cs="Arial"/>
          <w:color w:val="100801"/>
          <w:szCs w:val="24"/>
        </w:rPr>
        <w:t xml:space="preserve">Местные власти не могут препятствовать перемещению </w:t>
      </w:r>
      <w:proofErr w:type="gramStart"/>
      <w:r w:rsidRPr="00CE713F">
        <w:rPr>
          <w:rFonts w:cs="Arial"/>
          <w:color w:val="100801"/>
          <w:szCs w:val="24"/>
        </w:rPr>
        <w:t>по ж</w:t>
      </w:r>
      <w:proofErr w:type="gramEnd"/>
      <w:r w:rsidRPr="00CE713F">
        <w:rPr>
          <w:rFonts w:cs="Arial"/>
          <w:color w:val="100801"/>
          <w:szCs w:val="24"/>
        </w:rPr>
        <w:t>/д персонажей. Шпионов и прочих нежелательных лиц можно выслеживать и не пускать внутрь зданий. Шпионаж — не злодейство!</w:t>
      </w:r>
    </w:p>
    <w:p w:rsidR="00C720A8" w:rsidRPr="00CE713F" w:rsidRDefault="00C720A8" w:rsidP="00CE713F">
      <w:pPr>
        <w:numPr>
          <w:ilvl w:val="0"/>
          <w:numId w:val="60"/>
        </w:numPr>
        <w:spacing w:line="240" w:lineRule="auto"/>
        <w:ind w:left="0" w:firstLine="340"/>
        <w:jc w:val="both"/>
        <w:rPr>
          <w:rFonts w:cs="Arial"/>
          <w:color w:val="100801"/>
          <w:szCs w:val="24"/>
        </w:rPr>
      </w:pPr>
      <w:r w:rsidRPr="00CE713F">
        <w:rPr>
          <w:rFonts w:cs="Arial"/>
          <w:color w:val="100801"/>
          <w:szCs w:val="24"/>
        </w:rPr>
        <w:t>Сплошные проверки приезжающих, блокпосты и т. п. запрещены. Мастера оставляют за собой право следить за исполнением духа этих правил и применять санкции.</w:t>
      </w:r>
    </w:p>
    <w:p w:rsidR="0048682C" w:rsidRPr="0048682C" w:rsidRDefault="00C720A8" w:rsidP="0048682C">
      <w:pPr>
        <w:numPr>
          <w:ilvl w:val="0"/>
          <w:numId w:val="60"/>
        </w:numPr>
        <w:spacing w:line="240" w:lineRule="auto"/>
        <w:ind w:left="0" w:firstLine="340"/>
        <w:jc w:val="both"/>
        <w:rPr>
          <w:rFonts w:cs="Arial"/>
          <w:color w:val="100801"/>
          <w:szCs w:val="24"/>
        </w:rPr>
      </w:pPr>
      <w:r w:rsidRPr="00CE713F">
        <w:rPr>
          <w:rFonts w:cs="Arial"/>
          <w:color w:val="100801"/>
          <w:szCs w:val="24"/>
        </w:rPr>
        <w:t xml:space="preserve">Вне городов (при «поездке на ж/д») персонажи движутся по </w:t>
      </w:r>
      <w:proofErr w:type="spellStart"/>
      <w:r w:rsidRPr="00CE713F">
        <w:rPr>
          <w:rFonts w:cs="Arial"/>
          <w:color w:val="100801"/>
          <w:szCs w:val="24"/>
        </w:rPr>
        <w:t>промеченной</w:t>
      </w:r>
      <w:proofErr w:type="spellEnd"/>
      <w:r w:rsidRPr="00CE713F">
        <w:rPr>
          <w:rFonts w:cs="Arial"/>
          <w:color w:val="100801"/>
          <w:szCs w:val="24"/>
        </w:rPr>
        <w:t xml:space="preserve"> дороге. Никакие взаимодействия (стрельба и т. д.), кроме разговоров, невозможны. В остальном </w:t>
      </w:r>
      <w:r w:rsidRPr="00CE713F">
        <w:rPr>
          <w:rFonts w:cs="Arial"/>
          <w:color w:val="100801"/>
          <w:szCs w:val="24"/>
        </w:rPr>
        <w:lastRenderedPageBreak/>
        <w:t>ограничений нет — можно идти быстро или медленно, догонять, обгонять, разворачиваться и идти назад и т. д.</w:t>
      </w:r>
    </w:p>
    <w:p w:rsidR="000B648B" w:rsidRDefault="000B648B" w:rsidP="0048682C">
      <w:pPr>
        <w:pStyle w:val="a3"/>
        <w:spacing w:before="80" w:beforeAutospacing="0" w:after="80" w:afterAutospacing="0"/>
        <w:jc w:val="both"/>
        <w:rPr>
          <w:rFonts w:ascii="Calibri" w:hAnsi="Calibri" w:cs="Arial"/>
          <w:b/>
          <w:color w:val="100801"/>
        </w:rPr>
      </w:pPr>
    </w:p>
    <w:p w:rsidR="0048682C" w:rsidRPr="004268EF" w:rsidRDefault="0048682C" w:rsidP="004268EF">
      <w:pPr>
        <w:pStyle w:val="a3"/>
        <w:spacing w:before="80" w:beforeAutospacing="0" w:after="80" w:afterAutospacing="0"/>
        <w:jc w:val="both"/>
        <w:rPr>
          <w:rFonts w:ascii="Calibri" w:hAnsi="Calibri" w:cs="Arial"/>
          <w:b/>
          <w:color w:val="100801"/>
        </w:rPr>
      </w:pPr>
      <w:r w:rsidRPr="000B648B">
        <w:rPr>
          <w:rFonts w:ascii="Calibri" w:hAnsi="Calibri" w:cs="Arial"/>
          <w:b/>
          <w:color w:val="100801"/>
        </w:rPr>
        <w:t xml:space="preserve">Обращаем внимание, что </w:t>
      </w:r>
      <w:r w:rsidRPr="000B648B">
        <w:rPr>
          <w:rFonts w:ascii="Calibri" w:hAnsi="Calibri" w:cs="Arial"/>
          <w:b/>
          <w:color w:val="100801"/>
        </w:rPr>
        <w:t xml:space="preserve">Балканы доступны только в период сражений роботов, во всё остальное время они </w:t>
      </w:r>
      <w:r w:rsidRPr="000B648B">
        <w:rPr>
          <w:rFonts w:ascii="Calibri" w:hAnsi="Calibri" w:cs="Arial"/>
          <w:b/>
          <w:color w:val="100801"/>
        </w:rPr>
        <w:t xml:space="preserve">– </w:t>
      </w:r>
      <w:r w:rsidRPr="000B648B">
        <w:rPr>
          <w:rFonts w:ascii="Calibri" w:hAnsi="Calibri" w:cs="Arial"/>
          <w:b/>
          <w:color w:val="100801"/>
        </w:rPr>
        <w:t>вне игры</w:t>
      </w:r>
      <w:r w:rsidRPr="000B648B">
        <w:rPr>
          <w:rFonts w:ascii="Calibri" w:hAnsi="Calibri" w:cs="Arial"/>
          <w:b/>
          <w:color w:val="100801"/>
        </w:rPr>
        <w:t>.</w:t>
      </w:r>
    </w:p>
    <w:p w:rsidR="00C720A8" w:rsidRPr="009538FB" w:rsidRDefault="00C720A8" w:rsidP="009538FB">
      <w:pPr>
        <w:pStyle w:val="1"/>
      </w:pPr>
      <w:bookmarkStart w:id="164" w:name="_Toc455130758"/>
      <w:bookmarkStart w:id="165" w:name="_Toc455131476"/>
      <w:bookmarkStart w:id="166" w:name="_Toc455150896"/>
      <w:r w:rsidRPr="009538FB">
        <w:t>Секс</w:t>
      </w:r>
      <w:bookmarkEnd w:id="164"/>
      <w:bookmarkEnd w:id="165"/>
      <w:bookmarkEnd w:id="166"/>
    </w:p>
    <w:p w:rsidR="00C720A8" w:rsidRPr="00CE713F" w:rsidRDefault="00ED1BA8" w:rsidP="00CC4CD4">
      <w:pPr>
        <w:jc w:val="center"/>
      </w:pPr>
      <w:bookmarkStart w:id="167" w:name="_Toc455130759"/>
      <w:bookmarkStart w:id="168" w:name="_Toc455131477"/>
      <w:r>
        <w:rPr>
          <w:noProof/>
          <w:lang w:eastAsia="ru-RU"/>
        </w:rPr>
        <w:drawing>
          <wp:inline distT="0" distB="0" distL="0" distR="0">
            <wp:extent cx="151130" cy="151130"/>
            <wp:effectExtent l="0" t="0" r="1270" b="1270"/>
            <wp:docPr id="21" name="Рисунок 104" descr="http://steam2016.ru/img/c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http://steam2016.ru/img/cog.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bookmarkEnd w:id="167"/>
      <w:bookmarkEnd w:id="168"/>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Секс на нашей игре моделируется обменом специальными карточками с памятным посланием (идея взята из компьютерной игры «Ведьмак»).</w:t>
      </w:r>
    </w:p>
    <w:p w:rsidR="00C720A8" w:rsidRPr="00CE713F" w:rsidRDefault="00ED1BA8" w:rsidP="005B27A6">
      <w:pPr>
        <w:jc w:val="center"/>
      </w:pPr>
      <w:bookmarkStart w:id="169" w:name="_Toc455130760"/>
      <w:bookmarkStart w:id="170" w:name="_Toc455131478"/>
      <w:r>
        <w:rPr>
          <w:noProof/>
          <w:lang w:eastAsia="ru-RU"/>
        </w:rPr>
        <w:lastRenderedPageBreak/>
        <w:drawing>
          <wp:inline distT="0" distB="0" distL="0" distR="0">
            <wp:extent cx="4540250" cy="1248410"/>
            <wp:effectExtent l="0" t="0" r="0" b="8890"/>
            <wp:docPr id="22" name="Рисунок 103" descr="http://steam2016.ru/img/src/s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http://steam2016.ru/img/src/sex.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40250" cy="1248410"/>
                    </a:xfrm>
                    <a:prstGeom prst="rect">
                      <a:avLst/>
                    </a:prstGeom>
                    <a:noFill/>
                    <a:ln>
                      <a:noFill/>
                    </a:ln>
                  </pic:spPr>
                </pic:pic>
              </a:graphicData>
            </a:graphic>
          </wp:inline>
        </w:drawing>
      </w:r>
      <w:bookmarkEnd w:id="169"/>
      <w:bookmarkEnd w:id="170"/>
    </w:p>
    <w:p w:rsidR="00C720A8" w:rsidRPr="00CC4CD4" w:rsidRDefault="00C720A8" w:rsidP="00CC4CD4">
      <w:pPr>
        <w:rPr>
          <w:b/>
        </w:rPr>
      </w:pPr>
      <w:bookmarkStart w:id="171" w:name="_Toc455130761"/>
      <w:bookmarkStart w:id="172" w:name="_Toc455131479"/>
      <w:r w:rsidRPr="00CC4CD4">
        <w:rPr>
          <w:b/>
        </w:rPr>
        <w:t>Карточки</w:t>
      </w:r>
      <w:bookmarkEnd w:id="171"/>
      <w:bookmarkEnd w:id="172"/>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Карточки желательно заготовить самостоятельно: это небольшая (от 8х12 до 10х15) ваша фотография в игровом антураже. Степень откровенности фотографии — исключительно на усмотрение игрока.</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Допустимы также рисунки (ваши или скачанные из Интернета), если они ассоциируются с вашим персонажем.</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Допустимо изготовить несколько карточек, для разных случаев. Например, </w:t>
      </w:r>
      <w:proofErr w:type="gramStart"/>
      <w:r w:rsidRPr="00CE713F">
        <w:rPr>
          <w:rFonts w:ascii="Calibri" w:hAnsi="Calibri" w:cs="Arial"/>
          <w:color w:val="100801"/>
        </w:rPr>
        <w:t>откровенную</w:t>
      </w:r>
      <w:proofErr w:type="gramEnd"/>
      <w:r w:rsidRPr="00CE713F">
        <w:rPr>
          <w:rFonts w:ascii="Calibri" w:hAnsi="Calibri" w:cs="Arial"/>
          <w:color w:val="100801"/>
        </w:rPr>
        <w:t xml:space="preserve"> для секса с любимым, закрытую для секса с опостылевшим супругом и т. д.</w:t>
      </w:r>
    </w:p>
    <w:p w:rsidR="00C720A8" w:rsidRPr="00CE713F" w:rsidRDefault="004E785E" w:rsidP="00CE713F">
      <w:pPr>
        <w:pStyle w:val="a3"/>
        <w:spacing w:before="80" w:beforeAutospacing="0" w:after="80" w:afterAutospacing="0"/>
        <w:jc w:val="both"/>
        <w:rPr>
          <w:rFonts w:ascii="Calibri" w:hAnsi="Calibri" w:cs="Arial"/>
          <w:color w:val="100801"/>
        </w:rPr>
      </w:pPr>
      <w:hyperlink r:id="rId41" w:history="1">
        <w:r w:rsidR="00C720A8" w:rsidRPr="00CE713F">
          <w:rPr>
            <w:rStyle w:val="a6"/>
            <w:rFonts w:ascii="Calibri" w:hAnsi="Calibri" w:cs="Arial"/>
            <w:color w:val="38200B"/>
          </w:rPr>
          <w:t>Мы рекомендуем для оформления карточек использовать</w:t>
        </w:r>
        <w:r w:rsidR="00C720A8" w:rsidRPr="00CE713F">
          <w:rPr>
            <w:rStyle w:val="apple-converted-space"/>
            <w:rFonts w:ascii="Calibri" w:hAnsi="Calibri" w:cs="Arial"/>
            <w:color w:val="38200B"/>
            <w:u w:val="single"/>
          </w:rPr>
          <w:t> </w:t>
        </w:r>
        <w:r w:rsidR="00C720A8" w:rsidRPr="00CE713F">
          <w:rPr>
            <w:rStyle w:val="a7"/>
            <w:rFonts w:ascii="Calibri" w:hAnsi="Calibri" w:cs="Arial"/>
            <w:color w:val="38200B"/>
          </w:rPr>
          <w:t>сервис</w:t>
        </w:r>
        <w:r w:rsidR="00C720A8" w:rsidRPr="00CE713F">
          <w:rPr>
            <w:rStyle w:val="a6"/>
            <w:rFonts w:ascii="Calibri" w:hAnsi="Calibri" w:cs="Arial"/>
            <w:color w:val="38200B"/>
          </w:rPr>
          <w:t>, который мы заботливо для вас сделали</w:t>
        </w:r>
      </w:hyperlink>
      <w:r w:rsidR="00C720A8" w:rsidRPr="00CE713F">
        <w:rPr>
          <w:rFonts w:ascii="Calibri" w:hAnsi="Calibri" w:cs="Arial"/>
          <w:color w:val="100801"/>
        </w:rPr>
        <w:t>.</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Тем, кто не заготовил карточку самостоятельно, мастера выдадут стандартные карточки с силуэтом мужчины или женщины, на которых можно будет дорисовать что-то, ассоциирующееся с вашим персонажем.</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Количество карточек, привезенное вами на полигон, может быть любым. Если они кончатся, можно взять у мастеров стандартные в нужном количестве. Карточки (как собственные, так и полученные) в мире игры не существуют и не </w:t>
      </w:r>
      <w:proofErr w:type="spellStart"/>
      <w:r w:rsidRPr="00CE713F">
        <w:rPr>
          <w:rFonts w:ascii="Calibri" w:hAnsi="Calibri" w:cs="Arial"/>
          <w:color w:val="100801"/>
        </w:rPr>
        <w:t>побираемы</w:t>
      </w:r>
      <w:proofErr w:type="spellEnd"/>
      <w:r w:rsidRPr="00CE713F">
        <w:rPr>
          <w:rFonts w:ascii="Calibri" w:hAnsi="Calibri" w:cs="Arial"/>
          <w:color w:val="100801"/>
        </w:rPr>
        <w:t>, но при желании их можно показать другим персонажам в процессе рассказа о случившемся.</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На карточках обязательно должно быть написано ваше игровое имя.</w:t>
      </w:r>
    </w:p>
    <w:p w:rsidR="00C720A8" w:rsidRPr="00CC4CD4" w:rsidRDefault="00C720A8" w:rsidP="00CC4CD4">
      <w:pPr>
        <w:rPr>
          <w:b/>
        </w:rPr>
      </w:pPr>
      <w:bookmarkStart w:id="173" w:name="_Toc455130762"/>
      <w:bookmarkStart w:id="174" w:name="_Toc455131480"/>
      <w:r w:rsidRPr="00CC4CD4">
        <w:rPr>
          <w:b/>
        </w:rPr>
        <w:t>Процесс</w:t>
      </w:r>
      <w:bookmarkEnd w:id="173"/>
      <w:bookmarkEnd w:id="174"/>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Собственно секс заключается в том, что партнеры уединяются и садятся, </w:t>
      </w:r>
      <w:proofErr w:type="gramStart"/>
      <w:r w:rsidRPr="00CE713F">
        <w:rPr>
          <w:rFonts w:ascii="Calibri" w:hAnsi="Calibri" w:cs="Arial"/>
          <w:color w:val="100801"/>
        </w:rPr>
        <w:t>прислонившись</w:t>
      </w:r>
      <w:proofErr w:type="gramEnd"/>
      <w:r w:rsidRPr="00CE713F">
        <w:rPr>
          <w:rFonts w:ascii="Calibri" w:hAnsi="Calibri" w:cs="Arial"/>
          <w:color w:val="100801"/>
        </w:rPr>
        <w:t xml:space="preserve"> друг к другу спиной к спине. Каждый достает свою карточку и пишет на </w:t>
      </w:r>
      <w:proofErr w:type="gramStart"/>
      <w:r w:rsidRPr="00CE713F">
        <w:rPr>
          <w:rFonts w:ascii="Calibri" w:hAnsi="Calibri" w:cs="Arial"/>
          <w:color w:val="100801"/>
        </w:rPr>
        <w:t>обороте</w:t>
      </w:r>
      <w:proofErr w:type="gramEnd"/>
      <w:r w:rsidRPr="00CE713F">
        <w:rPr>
          <w:rFonts w:ascii="Calibri" w:hAnsi="Calibri" w:cs="Arial"/>
          <w:color w:val="100801"/>
        </w:rPr>
        <w:t xml:space="preserve"> памятное послание для партнера. Затем партнеры меняются карточками, и на </w:t>
      </w:r>
      <w:proofErr w:type="gramStart"/>
      <w:r w:rsidRPr="00CE713F">
        <w:rPr>
          <w:rFonts w:ascii="Calibri" w:hAnsi="Calibri" w:cs="Arial"/>
          <w:color w:val="100801"/>
        </w:rPr>
        <w:t>этом</w:t>
      </w:r>
      <w:proofErr w:type="gramEnd"/>
      <w:r w:rsidRPr="00CE713F">
        <w:rPr>
          <w:rFonts w:ascii="Calibri" w:hAnsi="Calibri" w:cs="Arial"/>
          <w:color w:val="100801"/>
        </w:rPr>
        <w:t xml:space="preserve"> акт считается свершившимся.</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Если у вас не оказалось с собой ручки или карточки — значит, не сложилось.</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Говорят, есть гаджеты, которые могли бы разнообразить процесс</w:t>
      </w:r>
      <w:proofErr w:type="gramStart"/>
      <w:r w:rsidRPr="00CE713F">
        <w:rPr>
          <w:rFonts w:ascii="Calibri" w:hAnsi="Calibri" w:cs="Arial"/>
          <w:color w:val="100801"/>
        </w:rPr>
        <w:t>… О</w:t>
      </w:r>
      <w:proofErr w:type="gramEnd"/>
      <w:r w:rsidRPr="00CE713F">
        <w:rPr>
          <w:rFonts w:ascii="Calibri" w:hAnsi="Calibri" w:cs="Arial"/>
          <w:color w:val="100801"/>
        </w:rPr>
        <w:t xml:space="preserve"> результате вы узнаете, когда встретитесь с ними — мы не готовы обсуждать это в приличном обществе.</w:t>
      </w:r>
    </w:p>
    <w:p w:rsidR="00C720A8" w:rsidRPr="00CC4CD4" w:rsidRDefault="00C720A8" w:rsidP="00CC4CD4">
      <w:pPr>
        <w:rPr>
          <w:b/>
        </w:rPr>
      </w:pPr>
      <w:bookmarkStart w:id="175" w:name="_Toc455130763"/>
      <w:bookmarkStart w:id="176" w:name="_Toc455131481"/>
      <w:r w:rsidRPr="00CC4CD4">
        <w:rPr>
          <w:b/>
        </w:rPr>
        <w:t>Разное</w:t>
      </w:r>
      <w:bookmarkEnd w:id="175"/>
      <w:bookmarkEnd w:id="176"/>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Изнасилование на игре не моделируется. Злодеи своих жертв убивают, похищают и калечат, достаточно с нас этого.</w:t>
      </w:r>
    </w:p>
    <w:p w:rsidR="00C720A8" w:rsidRPr="00790692" w:rsidRDefault="00C720A8" w:rsidP="00790692">
      <w:pPr>
        <w:pStyle w:val="a3"/>
        <w:spacing w:before="80" w:beforeAutospacing="0" w:after="80" w:afterAutospacing="0"/>
        <w:jc w:val="both"/>
        <w:rPr>
          <w:rFonts w:ascii="Calibri" w:hAnsi="Calibri" w:cs="Arial"/>
          <w:color w:val="100801"/>
        </w:rPr>
      </w:pPr>
      <w:r w:rsidRPr="00CE713F">
        <w:rPr>
          <w:rFonts w:ascii="Calibri" w:hAnsi="Calibri" w:cs="Arial"/>
          <w:color w:val="100801"/>
        </w:rPr>
        <w:t>Обзаведение наследниками на игре не моделируется.</w:t>
      </w:r>
    </w:p>
    <w:sectPr w:rsidR="00C720A8" w:rsidRPr="00790692" w:rsidSect="002C338C">
      <w:pgSz w:w="11906" w:h="16838"/>
      <w:pgMar w:top="1134" w:right="850" w:bottom="1134" w:left="1701" w:header="34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B45" w:rsidRDefault="00483B45" w:rsidP="002C338C">
      <w:pPr>
        <w:spacing w:after="0" w:line="240" w:lineRule="auto"/>
      </w:pPr>
      <w:r>
        <w:separator/>
      </w:r>
    </w:p>
  </w:endnote>
  <w:endnote w:type="continuationSeparator" w:id="0">
    <w:p w:rsidR="00483B45" w:rsidRDefault="00483B45" w:rsidP="002C3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B45" w:rsidRDefault="00483B45">
    <w:pPr>
      <w:pStyle w:val="ab"/>
      <w:jc w:val="right"/>
    </w:pPr>
    <w:r>
      <w:fldChar w:fldCharType="begin"/>
    </w:r>
    <w:r>
      <w:instrText>PAGE   \* MERGEFORMAT</w:instrText>
    </w:r>
    <w:r>
      <w:fldChar w:fldCharType="separate"/>
    </w:r>
    <w:r w:rsidR="004268EF">
      <w:rPr>
        <w:noProof/>
      </w:rPr>
      <w:t>25</w:t>
    </w:r>
    <w:r>
      <w:rPr>
        <w:noProof/>
      </w:rPr>
      <w:fldChar w:fldCharType="end"/>
    </w:r>
  </w:p>
  <w:p w:rsidR="00483B45" w:rsidRDefault="00483B4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B45" w:rsidRDefault="00483B45" w:rsidP="002C338C">
      <w:pPr>
        <w:spacing w:after="0" w:line="240" w:lineRule="auto"/>
      </w:pPr>
      <w:r>
        <w:separator/>
      </w:r>
    </w:p>
  </w:footnote>
  <w:footnote w:type="continuationSeparator" w:id="0">
    <w:p w:rsidR="00483B45" w:rsidRDefault="00483B45" w:rsidP="002C33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0125"/>
    <w:multiLevelType w:val="multilevel"/>
    <w:tmpl w:val="48D2167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B3B84"/>
    <w:multiLevelType w:val="multilevel"/>
    <w:tmpl w:val="D31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54A23"/>
    <w:multiLevelType w:val="multilevel"/>
    <w:tmpl w:val="D9ECDE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779700F"/>
    <w:multiLevelType w:val="multilevel"/>
    <w:tmpl w:val="5FB2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6C3254"/>
    <w:multiLevelType w:val="multilevel"/>
    <w:tmpl w:val="EF82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BC1427"/>
    <w:multiLevelType w:val="multilevel"/>
    <w:tmpl w:val="BBFA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820406"/>
    <w:multiLevelType w:val="multilevel"/>
    <w:tmpl w:val="3954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B10656"/>
    <w:multiLevelType w:val="multilevel"/>
    <w:tmpl w:val="7980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E14BC1"/>
    <w:multiLevelType w:val="multilevel"/>
    <w:tmpl w:val="EC64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453E72"/>
    <w:multiLevelType w:val="multilevel"/>
    <w:tmpl w:val="A196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F7707C"/>
    <w:multiLevelType w:val="multilevel"/>
    <w:tmpl w:val="4C52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5F0FCC"/>
    <w:multiLevelType w:val="multilevel"/>
    <w:tmpl w:val="9426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E8B0F0E"/>
    <w:multiLevelType w:val="multilevel"/>
    <w:tmpl w:val="96745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70005B"/>
    <w:multiLevelType w:val="multilevel"/>
    <w:tmpl w:val="A0BA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C35B1C"/>
    <w:multiLevelType w:val="multilevel"/>
    <w:tmpl w:val="25CA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FED2E09"/>
    <w:multiLevelType w:val="multilevel"/>
    <w:tmpl w:val="B110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030826"/>
    <w:multiLevelType w:val="multilevel"/>
    <w:tmpl w:val="A1A2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0BA562B"/>
    <w:multiLevelType w:val="multilevel"/>
    <w:tmpl w:val="032289F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11BF02F0"/>
    <w:multiLevelType w:val="multilevel"/>
    <w:tmpl w:val="ABAC7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51A44B0"/>
    <w:multiLevelType w:val="multilevel"/>
    <w:tmpl w:val="B37664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16003130"/>
    <w:multiLevelType w:val="multilevel"/>
    <w:tmpl w:val="5A3403F4"/>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192A049E"/>
    <w:multiLevelType w:val="multilevel"/>
    <w:tmpl w:val="9598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94A54D8"/>
    <w:multiLevelType w:val="multilevel"/>
    <w:tmpl w:val="4642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B2A4C6D"/>
    <w:multiLevelType w:val="multilevel"/>
    <w:tmpl w:val="6B4C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E531D19"/>
    <w:multiLevelType w:val="multilevel"/>
    <w:tmpl w:val="E8B2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EEA37C6"/>
    <w:multiLevelType w:val="multilevel"/>
    <w:tmpl w:val="C0E2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FDA30E8"/>
    <w:multiLevelType w:val="multilevel"/>
    <w:tmpl w:val="FA8201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202F73BF"/>
    <w:multiLevelType w:val="multilevel"/>
    <w:tmpl w:val="928EB9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21254BFF"/>
    <w:multiLevelType w:val="multilevel"/>
    <w:tmpl w:val="6DE4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15A3B5F"/>
    <w:multiLevelType w:val="multilevel"/>
    <w:tmpl w:val="DCA440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21683916"/>
    <w:multiLevelType w:val="multilevel"/>
    <w:tmpl w:val="7AA473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233F61EC"/>
    <w:multiLevelType w:val="multilevel"/>
    <w:tmpl w:val="AE8C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3996874"/>
    <w:multiLevelType w:val="multilevel"/>
    <w:tmpl w:val="FC40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439621D"/>
    <w:multiLevelType w:val="multilevel"/>
    <w:tmpl w:val="63F637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2794254F"/>
    <w:multiLevelType w:val="multilevel"/>
    <w:tmpl w:val="EFA0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92A62DE"/>
    <w:multiLevelType w:val="multilevel"/>
    <w:tmpl w:val="6772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C6B50EA"/>
    <w:multiLevelType w:val="multilevel"/>
    <w:tmpl w:val="EFBC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C8C3179"/>
    <w:multiLevelType w:val="multilevel"/>
    <w:tmpl w:val="48729B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2E650DA0"/>
    <w:multiLevelType w:val="hybridMultilevel"/>
    <w:tmpl w:val="DC6EF28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9">
    <w:nsid w:val="2EEF48D2"/>
    <w:multiLevelType w:val="multilevel"/>
    <w:tmpl w:val="C4D8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F1A368A"/>
    <w:multiLevelType w:val="multilevel"/>
    <w:tmpl w:val="18908F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2FA7556B"/>
    <w:multiLevelType w:val="multilevel"/>
    <w:tmpl w:val="7610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FD36279"/>
    <w:multiLevelType w:val="multilevel"/>
    <w:tmpl w:val="1B88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0B30DE9"/>
    <w:multiLevelType w:val="multilevel"/>
    <w:tmpl w:val="CD90997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33626CB9"/>
    <w:multiLevelType w:val="multilevel"/>
    <w:tmpl w:val="A1F4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3ED43EC"/>
    <w:multiLevelType w:val="multilevel"/>
    <w:tmpl w:val="01D6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42939F9"/>
    <w:multiLevelType w:val="multilevel"/>
    <w:tmpl w:val="700A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54B4746"/>
    <w:multiLevelType w:val="multilevel"/>
    <w:tmpl w:val="1736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8D203D7"/>
    <w:multiLevelType w:val="multilevel"/>
    <w:tmpl w:val="E440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A0E67E1"/>
    <w:multiLevelType w:val="multilevel"/>
    <w:tmpl w:val="CC58DA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nsid w:val="3B2C3D69"/>
    <w:multiLevelType w:val="multilevel"/>
    <w:tmpl w:val="5186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BA56715"/>
    <w:multiLevelType w:val="multilevel"/>
    <w:tmpl w:val="AC42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E3E0295"/>
    <w:multiLevelType w:val="multilevel"/>
    <w:tmpl w:val="8DD4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EE94065"/>
    <w:multiLevelType w:val="multilevel"/>
    <w:tmpl w:val="5568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FD0610D"/>
    <w:multiLevelType w:val="multilevel"/>
    <w:tmpl w:val="D9EE1E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5">
    <w:nsid w:val="40A24BA3"/>
    <w:multiLevelType w:val="multilevel"/>
    <w:tmpl w:val="F848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13B3714"/>
    <w:multiLevelType w:val="multilevel"/>
    <w:tmpl w:val="5B203D7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
    <w:nsid w:val="423E7489"/>
    <w:multiLevelType w:val="multilevel"/>
    <w:tmpl w:val="DCF413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
    <w:nsid w:val="43461AB6"/>
    <w:multiLevelType w:val="multilevel"/>
    <w:tmpl w:val="BBB23E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9">
    <w:nsid w:val="435E2EBF"/>
    <w:multiLevelType w:val="multilevel"/>
    <w:tmpl w:val="10F613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0">
    <w:nsid w:val="43BA79BB"/>
    <w:multiLevelType w:val="multilevel"/>
    <w:tmpl w:val="C120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6D76F2D"/>
    <w:multiLevelType w:val="multilevel"/>
    <w:tmpl w:val="ACBC1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7C91D9B"/>
    <w:multiLevelType w:val="multilevel"/>
    <w:tmpl w:val="EAEC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8897D30"/>
    <w:multiLevelType w:val="multilevel"/>
    <w:tmpl w:val="DCC6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89653B3"/>
    <w:multiLevelType w:val="multilevel"/>
    <w:tmpl w:val="8F4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BCA45C6"/>
    <w:multiLevelType w:val="multilevel"/>
    <w:tmpl w:val="E1A86AF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6">
    <w:nsid w:val="4BE73441"/>
    <w:multiLevelType w:val="multilevel"/>
    <w:tmpl w:val="CB529D72"/>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7">
    <w:nsid w:val="4C2A3A02"/>
    <w:multiLevelType w:val="multilevel"/>
    <w:tmpl w:val="53E01CC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8">
    <w:nsid w:val="4D5B6BB3"/>
    <w:multiLevelType w:val="multilevel"/>
    <w:tmpl w:val="EC3075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9">
    <w:nsid w:val="4DD06064"/>
    <w:multiLevelType w:val="multilevel"/>
    <w:tmpl w:val="6DF866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0">
    <w:nsid w:val="4F122A44"/>
    <w:multiLevelType w:val="multilevel"/>
    <w:tmpl w:val="4C2E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F647EE9"/>
    <w:multiLevelType w:val="multilevel"/>
    <w:tmpl w:val="06B6CA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2">
    <w:nsid w:val="502311D2"/>
    <w:multiLevelType w:val="multilevel"/>
    <w:tmpl w:val="C63C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077269E"/>
    <w:multiLevelType w:val="multilevel"/>
    <w:tmpl w:val="7C9C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1405858"/>
    <w:multiLevelType w:val="multilevel"/>
    <w:tmpl w:val="EE4A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1840318"/>
    <w:multiLevelType w:val="multilevel"/>
    <w:tmpl w:val="D10E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2106AA9"/>
    <w:multiLevelType w:val="multilevel"/>
    <w:tmpl w:val="3C5A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3622E64"/>
    <w:multiLevelType w:val="multilevel"/>
    <w:tmpl w:val="E9F4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3C86EE0"/>
    <w:multiLevelType w:val="multilevel"/>
    <w:tmpl w:val="C7FEE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4934897"/>
    <w:multiLevelType w:val="multilevel"/>
    <w:tmpl w:val="09A2F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51F4D4D"/>
    <w:multiLevelType w:val="multilevel"/>
    <w:tmpl w:val="89F86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67801DC"/>
    <w:multiLevelType w:val="multilevel"/>
    <w:tmpl w:val="FCF044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2">
    <w:nsid w:val="58C301B5"/>
    <w:multiLevelType w:val="multilevel"/>
    <w:tmpl w:val="4E34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A42599F"/>
    <w:multiLevelType w:val="multilevel"/>
    <w:tmpl w:val="E1F4034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4">
    <w:nsid w:val="5A583563"/>
    <w:multiLevelType w:val="multilevel"/>
    <w:tmpl w:val="CC14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B8E2CAB"/>
    <w:multiLevelType w:val="multilevel"/>
    <w:tmpl w:val="9F0277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6">
    <w:nsid w:val="5BCB4426"/>
    <w:multiLevelType w:val="multilevel"/>
    <w:tmpl w:val="4EAA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D85019B"/>
    <w:multiLevelType w:val="multilevel"/>
    <w:tmpl w:val="AA68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03522A9"/>
    <w:multiLevelType w:val="multilevel"/>
    <w:tmpl w:val="E082823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9">
    <w:nsid w:val="60DC17EA"/>
    <w:multiLevelType w:val="multilevel"/>
    <w:tmpl w:val="5B5E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0EE4CD5"/>
    <w:multiLevelType w:val="multilevel"/>
    <w:tmpl w:val="AE2A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3E17079"/>
    <w:multiLevelType w:val="multilevel"/>
    <w:tmpl w:val="3668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45F6DDD"/>
    <w:multiLevelType w:val="multilevel"/>
    <w:tmpl w:val="E8D243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3">
    <w:nsid w:val="65204977"/>
    <w:multiLevelType w:val="multilevel"/>
    <w:tmpl w:val="3782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5A23804"/>
    <w:multiLevelType w:val="multilevel"/>
    <w:tmpl w:val="7B84E3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5">
    <w:nsid w:val="66F643F1"/>
    <w:multiLevelType w:val="multilevel"/>
    <w:tmpl w:val="8C34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7F01FB8"/>
    <w:multiLevelType w:val="multilevel"/>
    <w:tmpl w:val="0C4E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A2135B6"/>
    <w:multiLevelType w:val="multilevel"/>
    <w:tmpl w:val="8678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E4522A1"/>
    <w:multiLevelType w:val="multilevel"/>
    <w:tmpl w:val="8662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1FA4F57"/>
    <w:multiLevelType w:val="multilevel"/>
    <w:tmpl w:val="E012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2631401"/>
    <w:multiLevelType w:val="multilevel"/>
    <w:tmpl w:val="32B0FD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1">
    <w:nsid w:val="726722D9"/>
    <w:multiLevelType w:val="multilevel"/>
    <w:tmpl w:val="16FE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39A3539"/>
    <w:multiLevelType w:val="multilevel"/>
    <w:tmpl w:val="0116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3AB3B44"/>
    <w:multiLevelType w:val="hybridMultilevel"/>
    <w:tmpl w:val="B090FA06"/>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73CD4EF0"/>
    <w:multiLevelType w:val="multilevel"/>
    <w:tmpl w:val="2A64C5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5">
    <w:nsid w:val="76533284"/>
    <w:multiLevelType w:val="multilevel"/>
    <w:tmpl w:val="7B0CE72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6">
    <w:nsid w:val="779C65BA"/>
    <w:multiLevelType w:val="multilevel"/>
    <w:tmpl w:val="CEA66E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7">
    <w:nsid w:val="77E56EEA"/>
    <w:multiLevelType w:val="multilevel"/>
    <w:tmpl w:val="C624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80943FF"/>
    <w:multiLevelType w:val="multilevel"/>
    <w:tmpl w:val="8F52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94F27D5"/>
    <w:multiLevelType w:val="multilevel"/>
    <w:tmpl w:val="B580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AC528D7"/>
    <w:multiLevelType w:val="multilevel"/>
    <w:tmpl w:val="0324CC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1">
    <w:nsid w:val="7B901599"/>
    <w:multiLevelType w:val="multilevel"/>
    <w:tmpl w:val="9E1A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F792822"/>
    <w:multiLevelType w:val="multilevel"/>
    <w:tmpl w:val="9B66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5"/>
  </w:num>
  <w:num w:numId="3">
    <w:abstractNumId w:val="111"/>
  </w:num>
  <w:num w:numId="4">
    <w:abstractNumId w:val="8"/>
  </w:num>
  <w:num w:numId="5">
    <w:abstractNumId w:val="89"/>
  </w:num>
  <w:num w:numId="6">
    <w:abstractNumId w:val="74"/>
  </w:num>
  <w:num w:numId="7">
    <w:abstractNumId w:val="100"/>
  </w:num>
  <w:num w:numId="8">
    <w:abstractNumId w:val="56"/>
  </w:num>
  <w:num w:numId="9">
    <w:abstractNumId w:val="20"/>
    <w:lvlOverride w:ilvl="0">
      <w:lvl w:ilvl="0">
        <w:numFmt w:val="decimal"/>
        <w:lvlText w:val="%1."/>
        <w:lvlJc w:val="left"/>
        <w:rPr>
          <w:rFonts w:cs="Times New Roman"/>
        </w:rPr>
      </w:lvl>
    </w:lvlOverride>
  </w:num>
  <w:num w:numId="10">
    <w:abstractNumId w:val="53"/>
  </w:num>
  <w:num w:numId="11">
    <w:abstractNumId w:val="4"/>
  </w:num>
  <w:num w:numId="12">
    <w:abstractNumId w:val="59"/>
  </w:num>
  <w:num w:numId="13">
    <w:abstractNumId w:val="13"/>
  </w:num>
  <w:num w:numId="14">
    <w:abstractNumId w:val="55"/>
  </w:num>
  <w:num w:numId="15">
    <w:abstractNumId w:val="17"/>
  </w:num>
  <w:num w:numId="16">
    <w:abstractNumId w:val="10"/>
  </w:num>
  <w:num w:numId="17">
    <w:abstractNumId w:val="28"/>
  </w:num>
  <w:num w:numId="18">
    <w:abstractNumId w:val="1"/>
  </w:num>
  <w:num w:numId="19">
    <w:abstractNumId w:val="32"/>
  </w:num>
  <w:num w:numId="20">
    <w:abstractNumId w:val="110"/>
  </w:num>
  <w:num w:numId="21">
    <w:abstractNumId w:val="105"/>
  </w:num>
  <w:num w:numId="22">
    <w:abstractNumId w:val="35"/>
  </w:num>
  <w:num w:numId="23">
    <w:abstractNumId w:val="31"/>
  </w:num>
  <w:num w:numId="24">
    <w:abstractNumId w:val="2"/>
  </w:num>
  <w:num w:numId="25">
    <w:abstractNumId w:val="107"/>
  </w:num>
  <w:num w:numId="26">
    <w:abstractNumId w:val="14"/>
  </w:num>
  <w:num w:numId="27">
    <w:abstractNumId w:val="66"/>
  </w:num>
  <w:num w:numId="28">
    <w:abstractNumId w:val="66"/>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bullet"/>
        <w:lvlText w:val=""/>
        <w:lvlJc w:val="left"/>
        <w:pPr>
          <w:tabs>
            <w:tab w:val="num" w:pos="2880"/>
          </w:tabs>
          <w:ind w:left="2880" w:hanging="360"/>
        </w:pPr>
        <w:rPr>
          <w:rFonts w:ascii="Wingdings" w:hAnsi="Wingdings" w:hint="default"/>
          <w:sz w:val="20"/>
        </w:rPr>
      </w:lvl>
    </w:lvlOverride>
  </w:num>
  <w:num w:numId="29">
    <w:abstractNumId w:val="80"/>
  </w:num>
  <w:num w:numId="30">
    <w:abstractNumId w:val="61"/>
  </w:num>
  <w:num w:numId="31">
    <w:abstractNumId w:val="69"/>
  </w:num>
  <w:num w:numId="32">
    <w:abstractNumId w:val="86"/>
  </w:num>
  <w:num w:numId="33">
    <w:abstractNumId w:val="112"/>
  </w:num>
  <w:num w:numId="34">
    <w:abstractNumId w:val="87"/>
  </w:num>
  <w:num w:numId="35">
    <w:abstractNumId w:val="90"/>
  </w:num>
  <w:num w:numId="36">
    <w:abstractNumId w:val="51"/>
  </w:num>
  <w:num w:numId="37">
    <w:abstractNumId w:val="57"/>
  </w:num>
  <w:num w:numId="38">
    <w:abstractNumId w:val="104"/>
  </w:num>
  <w:num w:numId="39">
    <w:abstractNumId w:val="76"/>
  </w:num>
  <w:num w:numId="40">
    <w:abstractNumId w:val="58"/>
  </w:num>
  <w:num w:numId="41">
    <w:abstractNumId w:val="45"/>
  </w:num>
  <w:num w:numId="42">
    <w:abstractNumId w:val="70"/>
  </w:num>
  <w:num w:numId="43">
    <w:abstractNumId w:val="97"/>
  </w:num>
  <w:num w:numId="44">
    <w:abstractNumId w:val="41"/>
  </w:num>
  <w:num w:numId="45">
    <w:abstractNumId w:val="96"/>
  </w:num>
  <w:num w:numId="46">
    <w:abstractNumId w:val="93"/>
  </w:num>
  <w:num w:numId="47">
    <w:abstractNumId w:val="108"/>
  </w:num>
  <w:num w:numId="48">
    <w:abstractNumId w:val="84"/>
  </w:num>
  <w:num w:numId="49">
    <w:abstractNumId w:val="0"/>
  </w:num>
  <w:num w:numId="50">
    <w:abstractNumId w:val="50"/>
  </w:num>
  <w:num w:numId="51">
    <w:abstractNumId w:val="98"/>
  </w:num>
  <w:num w:numId="52">
    <w:abstractNumId w:val="99"/>
  </w:num>
  <w:num w:numId="53">
    <w:abstractNumId w:val="42"/>
  </w:num>
  <w:num w:numId="54">
    <w:abstractNumId w:val="34"/>
  </w:num>
  <w:num w:numId="55">
    <w:abstractNumId w:val="48"/>
  </w:num>
  <w:num w:numId="56">
    <w:abstractNumId w:val="24"/>
  </w:num>
  <w:num w:numId="57">
    <w:abstractNumId w:val="7"/>
  </w:num>
  <w:num w:numId="58">
    <w:abstractNumId w:val="11"/>
  </w:num>
  <w:num w:numId="59">
    <w:abstractNumId w:val="46"/>
  </w:num>
  <w:num w:numId="60">
    <w:abstractNumId w:val="9"/>
  </w:num>
  <w:num w:numId="61">
    <w:abstractNumId w:val="91"/>
  </w:num>
  <w:num w:numId="62">
    <w:abstractNumId w:val="101"/>
  </w:num>
  <w:num w:numId="63">
    <w:abstractNumId w:val="79"/>
  </w:num>
  <w:num w:numId="64">
    <w:abstractNumId w:val="72"/>
  </w:num>
  <w:num w:numId="65">
    <w:abstractNumId w:val="22"/>
  </w:num>
  <w:num w:numId="66">
    <w:abstractNumId w:val="62"/>
  </w:num>
  <w:num w:numId="67">
    <w:abstractNumId w:val="49"/>
  </w:num>
  <w:num w:numId="68">
    <w:abstractNumId w:val="16"/>
  </w:num>
  <w:num w:numId="69">
    <w:abstractNumId w:val="5"/>
  </w:num>
  <w:num w:numId="70">
    <w:abstractNumId w:val="37"/>
  </w:num>
  <w:num w:numId="71">
    <w:abstractNumId w:val="29"/>
  </w:num>
  <w:num w:numId="72">
    <w:abstractNumId w:val="40"/>
  </w:num>
  <w:num w:numId="73">
    <w:abstractNumId w:val="54"/>
  </w:num>
  <w:num w:numId="74">
    <w:abstractNumId w:val="43"/>
  </w:num>
  <w:num w:numId="75">
    <w:abstractNumId w:val="43"/>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76">
    <w:abstractNumId w:val="43"/>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77">
    <w:abstractNumId w:val="83"/>
  </w:num>
  <w:num w:numId="78">
    <w:abstractNumId w:val="83"/>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79">
    <w:abstractNumId w:val="27"/>
  </w:num>
  <w:num w:numId="80">
    <w:abstractNumId w:val="81"/>
  </w:num>
  <w:num w:numId="81">
    <w:abstractNumId w:val="88"/>
  </w:num>
  <w:num w:numId="82">
    <w:abstractNumId w:val="88"/>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83">
    <w:abstractNumId w:val="19"/>
  </w:num>
  <w:num w:numId="84">
    <w:abstractNumId w:val="33"/>
  </w:num>
  <w:num w:numId="85">
    <w:abstractNumId w:val="68"/>
  </w:num>
  <w:num w:numId="86">
    <w:abstractNumId w:val="67"/>
  </w:num>
  <w:num w:numId="87">
    <w:abstractNumId w:val="67"/>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88">
    <w:abstractNumId w:val="67"/>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89">
    <w:abstractNumId w:val="30"/>
  </w:num>
  <w:num w:numId="90">
    <w:abstractNumId w:val="26"/>
  </w:num>
  <w:num w:numId="91">
    <w:abstractNumId w:val="106"/>
  </w:num>
  <w:num w:numId="92">
    <w:abstractNumId w:val="3"/>
  </w:num>
  <w:num w:numId="93">
    <w:abstractNumId w:val="64"/>
  </w:num>
  <w:num w:numId="94">
    <w:abstractNumId w:val="36"/>
  </w:num>
  <w:num w:numId="95">
    <w:abstractNumId w:val="95"/>
  </w:num>
  <w:num w:numId="96">
    <w:abstractNumId w:val="77"/>
  </w:num>
  <w:num w:numId="97">
    <w:abstractNumId w:val="78"/>
  </w:num>
  <w:num w:numId="98">
    <w:abstractNumId w:val="60"/>
  </w:num>
  <w:num w:numId="99">
    <w:abstractNumId w:val="39"/>
  </w:num>
  <w:num w:numId="100">
    <w:abstractNumId w:val="75"/>
  </w:num>
  <w:num w:numId="101">
    <w:abstractNumId w:val="82"/>
  </w:num>
  <w:num w:numId="102">
    <w:abstractNumId w:val="44"/>
  </w:num>
  <w:num w:numId="103">
    <w:abstractNumId w:val="52"/>
  </w:num>
  <w:num w:numId="104">
    <w:abstractNumId w:val="12"/>
  </w:num>
  <w:num w:numId="105">
    <w:abstractNumId w:val="6"/>
  </w:num>
  <w:num w:numId="106">
    <w:abstractNumId w:val="65"/>
  </w:num>
  <w:num w:numId="107">
    <w:abstractNumId w:val="65"/>
    <w:lvlOverride w:ilvl="0">
      <w:lvl w:ilvl="0">
        <w:numFmt w:val="decimal"/>
        <w:lvlText w:val=""/>
        <w:lvlJc w:val="left"/>
        <w:rPr>
          <w:rFonts w:cs="Times New Roman"/>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08">
    <w:abstractNumId w:val="102"/>
  </w:num>
  <w:num w:numId="109">
    <w:abstractNumId w:val="109"/>
  </w:num>
  <w:num w:numId="110">
    <w:abstractNumId w:val="94"/>
  </w:num>
  <w:num w:numId="111">
    <w:abstractNumId w:val="71"/>
  </w:num>
  <w:num w:numId="112">
    <w:abstractNumId w:val="23"/>
  </w:num>
  <w:num w:numId="113">
    <w:abstractNumId w:val="63"/>
  </w:num>
  <w:num w:numId="114">
    <w:abstractNumId w:val="18"/>
  </w:num>
  <w:num w:numId="115">
    <w:abstractNumId w:val="73"/>
  </w:num>
  <w:num w:numId="116">
    <w:abstractNumId w:val="85"/>
  </w:num>
  <w:num w:numId="117">
    <w:abstractNumId w:val="21"/>
  </w:num>
  <w:num w:numId="118">
    <w:abstractNumId w:val="92"/>
  </w:num>
  <w:num w:numId="119">
    <w:abstractNumId w:val="103"/>
  </w:num>
  <w:num w:numId="120">
    <w:abstractNumId w:val="38"/>
  </w:num>
  <w:num w:numId="121">
    <w:abstractNumId w:val="47"/>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08"/>
    <w:rsid w:val="0002512B"/>
    <w:rsid w:val="00062EBE"/>
    <w:rsid w:val="000A757D"/>
    <w:rsid w:val="000B648B"/>
    <w:rsid w:val="000D0B83"/>
    <w:rsid w:val="001D12D8"/>
    <w:rsid w:val="002502C5"/>
    <w:rsid w:val="0029009E"/>
    <w:rsid w:val="002C338C"/>
    <w:rsid w:val="00344CC5"/>
    <w:rsid w:val="00387494"/>
    <w:rsid w:val="003E2EE7"/>
    <w:rsid w:val="003E4D0D"/>
    <w:rsid w:val="004268EF"/>
    <w:rsid w:val="004413A8"/>
    <w:rsid w:val="004544C3"/>
    <w:rsid w:val="00454EB4"/>
    <w:rsid w:val="00455F6D"/>
    <w:rsid w:val="00473041"/>
    <w:rsid w:val="004803F6"/>
    <w:rsid w:val="00483B45"/>
    <w:rsid w:val="0048682C"/>
    <w:rsid w:val="004E785E"/>
    <w:rsid w:val="004F21AF"/>
    <w:rsid w:val="00545261"/>
    <w:rsid w:val="005B27A6"/>
    <w:rsid w:val="005C73A2"/>
    <w:rsid w:val="006B02ED"/>
    <w:rsid w:val="006C23FE"/>
    <w:rsid w:val="006E3B38"/>
    <w:rsid w:val="006F4EBD"/>
    <w:rsid w:val="00781215"/>
    <w:rsid w:val="00790692"/>
    <w:rsid w:val="007F3C13"/>
    <w:rsid w:val="008B0B6D"/>
    <w:rsid w:val="008D1EF6"/>
    <w:rsid w:val="009538FB"/>
    <w:rsid w:val="009B2279"/>
    <w:rsid w:val="00AC530E"/>
    <w:rsid w:val="00B470F1"/>
    <w:rsid w:val="00B9135C"/>
    <w:rsid w:val="00C5353C"/>
    <w:rsid w:val="00C720A8"/>
    <w:rsid w:val="00C76E74"/>
    <w:rsid w:val="00CB58F3"/>
    <w:rsid w:val="00CC4CD4"/>
    <w:rsid w:val="00CE713F"/>
    <w:rsid w:val="00CF4E06"/>
    <w:rsid w:val="00D61408"/>
    <w:rsid w:val="00D64598"/>
    <w:rsid w:val="00D676CA"/>
    <w:rsid w:val="00D913E6"/>
    <w:rsid w:val="00DA1858"/>
    <w:rsid w:val="00DA63E2"/>
    <w:rsid w:val="00DB21BA"/>
    <w:rsid w:val="00DB46BD"/>
    <w:rsid w:val="00DC5F15"/>
    <w:rsid w:val="00DD2719"/>
    <w:rsid w:val="00DD3C1A"/>
    <w:rsid w:val="00E15016"/>
    <w:rsid w:val="00E44459"/>
    <w:rsid w:val="00E75D8D"/>
    <w:rsid w:val="00EC72EE"/>
    <w:rsid w:val="00ED1BA8"/>
    <w:rsid w:val="00F73D89"/>
    <w:rsid w:val="00FA24A4"/>
    <w:rsid w:val="00FA2BB4"/>
    <w:rsid w:val="00FB4C6D"/>
    <w:rsid w:val="00FC4AB6"/>
    <w:rsid w:val="00FC7A1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F3C13"/>
    <w:pPr>
      <w:spacing w:before="80" w:after="80" w:line="276" w:lineRule="auto"/>
      <w:ind w:firstLine="340"/>
    </w:pPr>
    <w:rPr>
      <w:sz w:val="24"/>
      <w:lang w:eastAsia="en-US"/>
    </w:rPr>
  </w:style>
  <w:style w:type="paragraph" w:styleId="1">
    <w:name w:val="heading 1"/>
    <w:basedOn w:val="a"/>
    <w:link w:val="10"/>
    <w:uiPriority w:val="99"/>
    <w:qFormat/>
    <w:rsid w:val="009538FB"/>
    <w:pPr>
      <w:spacing w:before="100" w:beforeAutospacing="1" w:after="100" w:afterAutospacing="1" w:line="240" w:lineRule="auto"/>
      <w:jc w:val="center"/>
      <w:outlineLvl w:val="0"/>
    </w:pPr>
    <w:rPr>
      <w:rFonts w:ascii="Cambria" w:eastAsia="Times New Roman" w:hAnsi="Cambria"/>
      <w:b/>
      <w:bCs/>
      <w:kern w:val="36"/>
      <w:sz w:val="44"/>
      <w:szCs w:val="48"/>
      <w:u w:val="single"/>
      <w:lang w:eastAsia="ru-RU"/>
    </w:rPr>
  </w:style>
  <w:style w:type="paragraph" w:styleId="2">
    <w:name w:val="heading 2"/>
    <w:basedOn w:val="a"/>
    <w:link w:val="20"/>
    <w:uiPriority w:val="99"/>
    <w:qFormat/>
    <w:rsid w:val="00CE713F"/>
    <w:pPr>
      <w:spacing w:before="100" w:after="100"/>
      <w:jc w:val="center"/>
      <w:outlineLvl w:val="1"/>
    </w:pPr>
    <w:rPr>
      <w:rFonts w:eastAsia="Times New Roman"/>
      <w:b/>
      <w:bCs/>
      <w:sz w:val="32"/>
      <w:szCs w:val="36"/>
      <w:lang w:eastAsia="ru-RU"/>
    </w:rPr>
  </w:style>
  <w:style w:type="paragraph" w:styleId="3">
    <w:name w:val="heading 3"/>
    <w:basedOn w:val="a"/>
    <w:next w:val="a"/>
    <w:link w:val="30"/>
    <w:uiPriority w:val="99"/>
    <w:qFormat/>
    <w:rsid w:val="00CE713F"/>
    <w:pPr>
      <w:keepNext/>
      <w:keepLines/>
      <w:outlineLvl w:val="2"/>
    </w:pPr>
    <w:rPr>
      <w:rFonts w:eastAsia="Times New Roman"/>
      <w:b/>
      <w:bCs/>
      <w:sz w:val="26"/>
    </w:rPr>
  </w:style>
  <w:style w:type="paragraph" w:styleId="4">
    <w:name w:val="heading 4"/>
    <w:basedOn w:val="a"/>
    <w:next w:val="a"/>
    <w:link w:val="40"/>
    <w:uiPriority w:val="99"/>
    <w:qFormat/>
    <w:rsid w:val="00D61408"/>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538FB"/>
    <w:rPr>
      <w:rFonts w:ascii="Cambria" w:hAnsi="Cambria" w:cs="Times New Roman"/>
      <w:b/>
      <w:bCs/>
      <w:kern w:val="36"/>
      <w:sz w:val="48"/>
      <w:szCs w:val="48"/>
      <w:u w:val="single"/>
      <w:lang w:eastAsia="ru-RU"/>
    </w:rPr>
  </w:style>
  <w:style w:type="character" w:customStyle="1" w:styleId="20">
    <w:name w:val="Заголовок 2 Знак"/>
    <w:basedOn w:val="a0"/>
    <w:link w:val="2"/>
    <w:uiPriority w:val="99"/>
    <w:locked/>
    <w:rsid w:val="00CE713F"/>
    <w:rPr>
      <w:rFonts w:eastAsia="Times New Roman" w:cs="Times New Roman"/>
      <w:b/>
      <w:bCs/>
      <w:sz w:val="36"/>
      <w:szCs w:val="36"/>
      <w:lang w:eastAsia="ru-RU"/>
    </w:rPr>
  </w:style>
  <w:style w:type="character" w:customStyle="1" w:styleId="30">
    <w:name w:val="Заголовок 3 Знак"/>
    <w:basedOn w:val="a0"/>
    <w:link w:val="3"/>
    <w:uiPriority w:val="99"/>
    <w:locked/>
    <w:rsid w:val="00CE713F"/>
    <w:rPr>
      <w:rFonts w:eastAsia="Times New Roman" w:cs="Times New Roman"/>
      <w:b/>
      <w:bCs/>
      <w:sz w:val="26"/>
    </w:rPr>
  </w:style>
  <w:style w:type="character" w:customStyle="1" w:styleId="40">
    <w:name w:val="Заголовок 4 Знак"/>
    <w:basedOn w:val="a0"/>
    <w:link w:val="4"/>
    <w:uiPriority w:val="99"/>
    <w:semiHidden/>
    <w:locked/>
    <w:rsid w:val="00D61408"/>
    <w:rPr>
      <w:rFonts w:ascii="Cambria" w:hAnsi="Cambria" w:cs="Times New Roman"/>
      <w:b/>
      <w:bCs/>
      <w:i/>
      <w:iCs/>
      <w:color w:val="4F81BD"/>
    </w:rPr>
  </w:style>
  <w:style w:type="paragraph" w:styleId="a3">
    <w:name w:val="Normal (Web)"/>
    <w:basedOn w:val="a"/>
    <w:uiPriority w:val="99"/>
    <w:rsid w:val="00D61408"/>
    <w:pPr>
      <w:spacing w:before="100" w:beforeAutospacing="1" w:after="100" w:afterAutospacing="1" w:line="240" w:lineRule="auto"/>
    </w:pPr>
    <w:rPr>
      <w:rFonts w:ascii="Times New Roman" w:eastAsia="Times New Roman" w:hAnsi="Times New Roman"/>
      <w:szCs w:val="24"/>
      <w:lang w:eastAsia="ru-RU"/>
    </w:rPr>
  </w:style>
  <w:style w:type="paragraph" w:styleId="a4">
    <w:name w:val="Balloon Text"/>
    <w:basedOn w:val="a"/>
    <w:link w:val="a5"/>
    <w:uiPriority w:val="99"/>
    <w:semiHidden/>
    <w:rsid w:val="00D614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D61408"/>
    <w:rPr>
      <w:rFonts w:ascii="Tahoma" w:hAnsi="Tahoma" w:cs="Tahoma"/>
      <w:sz w:val="16"/>
      <w:szCs w:val="16"/>
    </w:rPr>
  </w:style>
  <w:style w:type="character" w:customStyle="1" w:styleId="apple-converted-space">
    <w:name w:val="apple-converted-space"/>
    <w:basedOn w:val="a0"/>
    <w:rsid w:val="00D61408"/>
    <w:rPr>
      <w:rFonts w:cs="Times New Roman"/>
    </w:rPr>
  </w:style>
  <w:style w:type="character" w:styleId="a6">
    <w:name w:val="Hyperlink"/>
    <w:basedOn w:val="a0"/>
    <w:uiPriority w:val="99"/>
    <w:rsid w:val="00D61408"/>
    <w:rPr>
      <w:rFonts w:cs="Times New Roman"/>
      <w:color w:val="0000FF"/>
      <w:u w:val="single"/>
    </w:rPr>
  </w:style>
  <w:style w:type="character" w:styleId="a7">
    <w:name w:val="Strong"/>
    <w:basedOn w:val="a0"/>
    <w:uiPriority w:val="22"/>
    <w:qFormat/>
    <w:rsid w:val="00D61408"/>
    <w:rPr>
      <w:rFonts w:cs="Times New Roman"/>
      <w:b/>
      <w:bCs/>
    </w:rPr>
  </w:style>
  <w:style w:type="paragraph" w:styleId="a8">
    <w:name w:val="List Paragraph"/>
    <w:basedOn w:val="a"/>
    <w:uiPriority w:val="99"/>
    <w:qFormat/>
    <w:rsid w:val="00C5353C"/>
    <w:pPr>
      <w:ind w:left="720"/>
      <w:contextualSpacing/>
    </w:pPr>
  </w:style>
  <w:style w:type="character" w:customStyle="1" w:styleId="apple-tab-span">
    <w:name w:val="apple-tab-span"/>
    <w:basedOn w:val="a0"/>
    <w:uiPriority w:val="99"/>
    <w:rsid w:val="004803F6"/>
    <w:rPr>
      <w:rFonts w:cs="Times New Roman"/>
    </w:rPr>
  </w:style>
  <w:style w:type="paragraph" w:styleId="a9">
    <w:name w:val="header"/>
    <w:basedOn w:val="a"/>
    <w:link w:val="aa"/>
    <w:uiPriority w:val="99"/>
    <w:rsid w:val="002C338C"/>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2C338C"/>
    <w:rPr>
      <w:rFonts w:cs="Times New Roman"/>
    </w:rPr>
  </w:style>
  <w:style w:type="paragraph" w:styleId="ab">
    <w:name w:val="footer"/>
    <w:basedOn w:val="a"/>
    <w:link w:val="ac"/>
    <w:uiPriority w:val="99"/>
    <w:rsid w:val="002C338C"/>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2C338C"/>
    <w:rPr>
      <w:rFonts w:cs="Times New Roman"/>
    </w:rPr>
  </w:style>
  <w:style w:type="paragraph" w:styleId="11">
    <w:name w:val="toc 1"/>
    <w:basedOn w:val="a"/>
    <w:next w:val="a"/>
    <w:autoRedefine/>
    <w:uiPriority w:val="39"/>
    <w:rsid w:val="009538FB"/>
    <w:pPr>
      <w:spacing w:after="100"/>
    </w:pPr>
  </w:style>
  <w:style w:type="paragraph" w:styleId="31">
    <w:name w:val="toc 3"/>
    <w:basedOn w:val="a"/>
    <w:next w:val="a"/>
    <w:autoRedefine/>
    <w:uiPriority w:val="39"/>
    <w:rsid w:val="009538FB"/>
    <w:pPr>
      <w:spacing w:after="100"/>
      <w:ind w:left="440"/>
    </w:pPr>
  </w:style>
  <w:style w:type="paragraph" w:styleId="21">
    <w:name w:val="toc 2"/>
    <w:basedOn w:val="a"/>
    <w:next w:val="a"/>
    <w:autoRedefine/>
    <w:uiPriority w:val="39"/>
    <w:rsid w:val="009538FB"/>
    <w:pPr>
      <w:spacing w:after="100"/>
      <w:ind w:left="220"/>
    </w:pPr>
  </w:style>
  <w:style w:type="paragraph" w:styleId="41">
    <w:name w:val="toc 4"/>
    <w:basedOn w:val="a"/>
    <w:next w:val="a"/>
    <w:autoRedefine/>
    <w:uiPriority w:val="39"/>
    <w:rsid w:val="009538FB"/>
    <w:pPr>
      <w:spacing w:after="100"/>
      <w:ind w:left="660"/>
    </w:pPr>
    <w:rPr>
      <w:rFonts w:eastAsia="Times New Roman"/>
      <w:lang w:eastAsia="ru-RU"/>
    </w:rPr>
  </w:style>
  <w:style w:type="paragraph" w:styleId="5">
    <w:name w:val="toc 5"/>
    <w:basedOn w:val="a"/>
    <w:next w:val="a"/>
    <w:autoRedefine/>
    <w:uiPriority w:val="39"/>
    <w:rsid w:val="009538FB"/>
    <w:pPr>
      <w:spacing w:after="100"/>
      <w:ind w:left="880"/>
    </w:pPr>
    <w:rPr>
      <w:rFonts w:eastAsia="Times New Roman"/>
      <w:lang w:eastAsia="ru-RU"/>
    </w:rPr>
  </w:style>
  <w:style w:type="paragraph" w:styleId="6">
    <w:name w:val="toc 6"/>
    <w:basedOn w:val="a"/>
    <w:next w:val="a"/>
    <w:autoRedefine/>
    <w:uiPriority w:val="39"/>
    <w:rsid w:val="009538FB"/>
    <w:pPr>
      <w:spacing w:after="100"/>
      <w:ind w:left="1100"/>
    </w:pPr>
    <w:rPr>
      <w:rFonts w:eastAsia="Times New Roman"/>
      <w:lang w:eastAsia="ru-RU"/>
    </w:rPr>
  </w:style>
  <w:style w:type="paragraph" w:styleId="7">
    <w:name w:val="toc 7"/>
    <w:basedOn w:val="a"/>
    <w:next w:val="a"/>
    <w:autoRedefine/>
    <w:uiPriority w:val="39"/>
    <w:rsid w:val="009538FB"/>
    <w:pPr>
      <w:spacing w:after="100"/>
      <w:ind w:left="1320"/>
    </w:pPr>
    <w:rPr>
      <w:rFonts w:eastAsia="Times New Roman"/>
      <w:lang w:eastAsia="ru-RU"/>
    </w:rPr>
  </w:style>
  <w:style w:type="paragraph" w:styleId="8">
    <w:name w:val="toc 8"/>
    <w:basedOn w:val="a"/>
    <w:next w:val="a"/>
    <w:autoRedefine/>
    <w:uiPriority w:val="39"/>
    <w:rsid w:val="009538FB"/>
    <w:pPr>
      <w:spacing w:after="100"/>
      <w:ind w:left="1540"/>
    </w:pPr>
    <w:rPr>
      <w:rFonts w:eastAsia="Times New Roman"/>
      <w:lang w:eastAsia="ru-RU"/>
    </w:rPr>
  </w:style>
  <w:style w:type="paragraph" w:styleId="9">
    <w:name w:val="toc 9"/>
    <w:basedOn w:val="a"/>
    <w:next w:val="a"/>
    <w:autoRedefine/>
    <w:uiPriority w:val="39"/>
    <w:rsid w:val="009538FB"/>
    <w:pPr>
      <w:spacing w:after="100"/>
      <w:ind w:left="1760"/>
    </w:pPr>
    <w:rPr>
      <w:rFonts w:eastAsia="Times New Roman"/>
      <w:lang w:eastAsia="ru-RU"/>
    </w:rPr>
  </w:style>
  <w:style w:type="paragraph" w:styleId="ad">
    <w:name w:val="TOC Heading"/>
    <w:basedOn w:val="1"/>
    <w:next w:val="a"/>
    <w:uiPriority w:val="99"/>
    <w:qFormat/>
    <w:rsid w:val="009538FB"/>
    <w:pPr>
      <w:keepNext/>
      <w:keepLines/>
      <w:spacing w:before="480" w:beforeAutospacing="0" w:after="0" w:afterAutospacing="0" w:line="276" w:lineRule="auto"/>
      <w:jc w:val="left"/>
      <w:outlineLvl w:val="9"/>
    </w:pPr>
    <w:rPr>
      <w:color w:val="365F91"/>
      <w:kern w:val="0"/>
      <w:sz w:val="28"/>
      <w:szCs w:val="28"/>
      <w:u w:val="none"/>
    </w:rPr>
  </w:style>
  <w:style w:type="paragraph" w:styleId="ae">
    <w:name w:val="No Spacing"/>
    <w:uiPriority w:val="99"/>
    <w:qFormat/>
    <w:rsid w:val="006B02ED"/>
    <w:pPr>
      <w:ind w:firstLine="340"/>
    </w:pPr>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F3C13"/>
    <w:pPr>
      <w:spacing w:before="80" w:after="80" w:line="276" w:lineRule="auto"/>
      <w:ind w:firstLine="340"/>
    </w:pPr>
    <w:rPr>
      <w:sz w:val="24"/>
      <w:lang w:eastAsia="en-US"/>
    </w:rPr>
  </w:style>
  <w:style w:type="paragraph" w:styleId="1">
    <w:name w:val="heading 1"/>
    <w:basedOn w:val="a"/>
    <w:link w:val="10"/>
    <w:uiPriority w:val="99"/>
    <w:qFormat/>
    <w:rsid w:val="009538FB"/>
    <w:pPr>
      <w:spacing w:before="100" w:beforeAutospacing="1" w:after="100" w:afterAutospacing="1" w:line="240" w:lineRule="auto"/>
      <w:jc w:val="center"/>
      <w:outlineLvl w:val="0"/>
    </w:pPr>
    <w:rPr>
      <w:rFonts w:ascii="Cambria" w:eastAsia="Times New Roman" w:hAnsi="Cambria"/>
      <w:b/>
      <w:bCs/>
      <w:kern w:val="36"/>
      <w:sz w:val="44"/>
      <w:szCs w:val="48"/>
      <w:u w:val="single"/>
      <w:lang w:eastAsia="ru-RU"/>
    </w:rPr>
  </w:style>
  <w:style w:type="paragraph" w:styleId="2">
    <w:name w:val="heading 2"/>
    <w:basedOn w:val="a"/>
    <w:link w:val="20"/>
    <w:uiPriority w:val="99"/>
    <w:qFormat/>
    <w:rsid w:val="00CE713F"/>
    <w:pPr>
      <w:spacing w:before="100" w:after="100"/>
      <w:jc w:val="center"/>
      <w:outlineLvl w:val="1"/>
    </w:pPr>
    <w:rPr>
      <w:rFonts w:eastAsia="Times New Roman"/>
      <w:b/>
      <w:bCs/>
      <w:sz w:val="32"/>
      <w:szCs w:val="36"/>
      <w:lang w:eastAsia="ru-RU"/>
    </w:rPr>
  </w:style>
  <w:style w:type="paragraph" w:styleId="3">
    <w:name w:val="heading 3"/>
    <w:basedOn w:val="a"/>
    <w:next w:val="a"/>
    <w:link w:val="30"/>
    <w:uiPriority w:val="99"/>
    <w:qFormat/>
    <w:rsid w:val="00CE713F"/>
    <w:pPr>
      <w:keepNext/>
      <w:keepLines/>
      <w:outlineLvl w:val="2"/>
    </w:pPr>
    <w:rPr>
      <w:rFonts w:eastAsia="Times New Roman"/>
      <w:b/>
      <w:bCs/>
      <w:sz w:val="26"/>
    </w:rPr>
  </w:style>
  <w:style w:type="paragraph" w:styleId="4">
    <w:name w:val="heading 4"/>
    <w:basedOn w:val="a"/>
    <w:next w:val="a"/>
    <w:link w:val="40"/>
    <w:uiPriority w:val="99"/>
    <w:qFormat/>
    <w:rsid w:val="00D61408"/>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538FB"/>
    <w:rPr>
      <w:rFonts w:ascii="Cambria" w:hAnsi="Cambria" w:cs="Times New Roman"/>
      <w:b/>
      <w:bCs/>
      <w:kern w:val="36"/>
      <w:sz w:val="48"/>
      <w:szCs w:val="48"/>
      <w:u w:val="single"/>
      <w:lang w:eastAsia="ru-RU"/>
    </w:rPr>
  </w:style>
  <w:style w:type="character" w:customStyle="1" w:styleId="20">
    <w:name w:val="Заголовок 2 Знак"/>
    <w:basedOn w:val="a0"/>
    <w:link w:val="2"/>
    <w:uiPriority w:val="99"/>
    <w:locked/>
    <w:rsid w:val="00CE713F"/>
    <w:rPr>
      <w:rFonts w:eastAsia="Times New Roman" w:cs="Times New Roman"/>
      <w:b/>
      <w:bCs/>
      <w:sz w:val="36"/>
      <w:szCs w:val="36"/>
      <w:lang w:eastAsia="ru-RU"/>
    </w:rPr>
  </w:style>
  <w:style w:type="character" w:customStyle="1" w:styleId="30">
    <w:name w:val="Заголовок 3 Знак"/>
    <w:basedOn w:val="a0"/>
    <w:link w:val="3"/>
    <w:uiPriority w:val="99"/>
    <w:locked/>
    <w:rsid w:val="00CE713F"/>
    <w:rPr>
      <w:rFonts w:eastAsia="Times New Roman" w:cs="Times New Roman"/>
      <w:b/>
      <w:bCs/>
      <w:sz w:val="26"/>
    </w:rPr>
  </w:style>
  <w:style w:type="character" w:customStyle="1" w:styleId="40">
    <w:name w:val="Заголовок 4 Знак"/>
    <w:basedOn w:val="a0"/>
    <w:link w:val="4"/>
    <w:uiPriority w:val="99"/>
    <w:semiHidden/>
    <w:locked/>
    <w:rsid w:val="00D61408"/>
    <w:rPr>
      <w:rFonts w:ascii="Cambria" w:hAnsi="Cambria" w:cs="Times New Roman"/>
      <w:b/>
      <w:bCs/>
      <w:i/>
      <w:iCs/>
      <w:color w:val="4F81BD"/>
    </w:rPr>
  </w:style>
  <w:style w:type="paragraph" w:styleId="a3">
    <w:name w:val="Normal (Web)"/>
    <w:basedOn w:val="a"/>
    <w:uiPriority w:val="99"/>
    <w:rsid w:val="00D61408"/>
    <w:pPr>
      <w:spacing w:before="100" w:beforeAutospacing="1" w:after="100" w:afterAutospacing="1" w:line="240" w:lineRule="auto"/>
    </w:pPr>
    <w:rPr>
      <w:rFonts w:ascii="Times New Roman" w:eastAsia="Times New Roman" w:hAnsi="Times New Roman"/>
      <w:szCs w:val="24"/>
      <w:lang w:eastAsia="ru-RU"/>
    </w:rPr>
  </w:style>
  <w:style w:type="paragraph" w:styleId="a4">
    <w:name w:val="Balloon Text"/>
    <w:basedOn w:val="a"/>
    <w:link w:val="a5"/>
    <w:uiPriority w:val="99"/>
    <w:semiHidden/>
    <w:rsid w:val="00D614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D61408"/>
    <w:rPr>
      <w:rFonts w:ascii="Tahoma" w:hAnsi="Tahoma" w:cs="Tahoma"/>
      <w:sz w:val="16"/>
      <w:szCs w:val="16"/>
    </w:rPr>
  </w:style>
  <w:style w:type="character" w:customStyle="1" w:styleId="apple-converted-space">
    <w:name w:val="apple-converted-space"/>
    <w:basedOn w:val="a0"/>
    <w:rsid w:val="00D61408"/>
    <w:rPr>
      <w:rFonts w:cs="Times New Roman"/>
    </w:rPr>
  </w:style>
  <w:style w:type="character" w:styleId="a6">
    <w:name w:val="Hyperlink"/>
    <w:basedOn w:val="a0"/>
    <w:uiPriority w:val="99"/>
    <w:rsid w:val="00D61408"/>
    <w:rPr>
      <w:rFonts w:cs="Times New Roman"/>
      <w:color w:val="0000FF"/>
      <w:u w:val="single"/>
    </w:rPr>
  </w:style>
  <w:style w:type="character" w:styleId="a7">
    <w:name w:val="Strong"/>
    <w:basedOn w:val="a0"/>
    <w:uiPriority w:val="22"/>
    <w:qFormat/>
    <w:rsid w:val="00D61408"/>
    <w:rPr>
      <w:rFonts w:cs="Times New Roman"/>
      <w:b/>
      <w:bCs/>
    </w:rPr>
  </w:style>
  <w:style w:type="paragraph" w:styleId="a8">
    <w:name w:val="List Paragraph"/>
    <w:basedOn w:val="a"/>
    <w:uiPriority w:val="99"/>
    <w:qFormat/>
    <w:rsid w:val="00C5353C"/>
    <w:pPr>
      <w:ind w:left="720"/>
      <w:contextualSpacing/>
    </w:pPr>
  </w:style>
  <w:style w:type="character" w:customStyle="1" w:styleId="apple-tab-span">
    <w:name w:val="apple-tab-span"/>
    <w:basedOn w:val="a0"/>
    <w:uiPriority w:val="99"/>
    <w:rsid w:val="004803F6"/>
    <w:rPr>
      <w:rFonts w:cs="Times New Roman"/>
    </w:rPr>
  </w:style>
  <w:style w:type="paragraph" w:styleId="a9">
    <w:name w:val="header"/>
    <w:basedOn w:val="a"/>
    <w:link w:val="aa"/>
    <w:uiPriority w:val="99"/>
    <w:rsid w:val="002C338C"/>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2C338C"/>
    <w:rPr>
      <w:rFonts w:cs="Times New Roman"/>
    </w:rPr>
  </w:style>
  <w:style w:type="paragraph" w:styleId="ab">
    <w:name w:val="footer"/>
    <w:basedOn w:val="a"/>
    <w:link w:val="ac"/>
    <w:uiPriority w:val="99"/>
    <w:rsid w:val="002C338C"/>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2C338C"/>
    <w:rPr>
      <w:rFonts w:cs="Times New Roman"/>
    </w:rPr>
  </w:style>
  <w:style w:type="paragraph" w:styleId="11">
    <w:name w:val="toc 1"/>
    <w:basedOn w:val="a"/>
    <w:next w:val="a"/>
    <w:autoRedefine/>
    <w:uiPriority w:val="39"/>
    <w:rsid w:val="009538FB"/>
    <w:pPr>
      <w:spacing w:after="100"/>
    </w:pPr>
  </w:style>
  <w:style w:type="paragraph" w:styleId="31">
    <w:name w:val="toc 3"/>
    <w:basedOn w:val="a"/>
    <w:next w:val="a"/>
    <w:autoRedefine/>
    <w:uiPriority w:val="39"/>
    <w:rsid w:val="009538FB"/>
    <w:pPr>
      <w:spacing w:after="100"/>
      <w:ind w:left="440"/>
    </w:pPr>
  </w:style>
  <w:style w:type="paragraph" w:styleId="21">
    <w:name w:val="toc 2"/>
    <w:basedOn w:val="a"/>
    <w:next w:val="a"/>
    <w:autoRedefine/>
    <w:uiPriority w:val="39"/>
    <w:rsid w:val="009538FB"/>
    <w:pPr>
      <w:spacing w:after="100"/>
      <w:ind w:left="220"/>
    </w:pPr>
  </w:style>
  <w:style w:type="paragraph" w:styleId="41">
    <w:name w:val="toc 4"/>
    <w:basedOn w:val="a"/>
    <w:next w:val="a"/>
    <w:autoRedefine/>
    <w:uiPriority w:val="39"/>
    <w:rsid w:val="009538FB"/>
    <w:pPr>
      <w:spacing w:after="100"/>
      <w:ind w:left="660"/>
    </w:pPr>
    <w:rPr>
      <w:rFonts w:eastAsia="Times New Roman"/>
      <w:lang w:eastAsia="ru-RU"/>
    </w:rPr>
  </w:style>
  <w:style w:type="paragraph" w:styleId="5">
    <w:name w:val="toc 5"/>
    <w:basedOn w:val="a"/>
    <w:next w:val="a"/>
    <w:autoRedefine/>
    <w:uiPriority w:val="39"/>
    <w:rsid w:val="009538FB"/>
    <w:pPr>
      <w:spacing w:after="100"/>
      <w:ind w:left="880"/>
    </w:pPr>
    <w:rPr>
      <w:rFonts w:eastAsia="Times New Roman"/>
      <w:lang w:eastAsia="ru-RU"/>
    </w:rPr>
  </w:style>
  <w:style w:type="paragraph" w:styleId="6">
    <w:name w:val="toc 6"/>
    <w:basedOn w:val="a"/>
    <w:next w:val="a"/>
    <w:autoRedefine/>
    <w:uiPriority w:val="39"/>
    <w:rsid w:val="009538FB"/>
    <w:pPr>
      <w:spacing w:after="100"/>
      <w:ind w:left="1100"/>
    </w:pPr>
    <w:rPr>
      <w:rFonts w:eastAsia="Times New Roman"/>
      <w:lang w:eastAsia="ru-RU"/>
    </w:rPr>
  </w:style>
  <w:style w:type="paragraph" w:styleId="7">
    <w:name w:val="toc 7"/>
    <w:basedOn w:val="a"/>
    <w:next w:val="a"/>
    <w:autoRedefine/>
    <w:uiPriority w:val="39"/>
    <w:rsid w:val="009538FB"/>
    <w:pPr>
      <w:spacing w:after="100"/>
      <w:ind w:left="1320"/>
    </w:pPr>
    <w:rPr>
      <w:rFonts w:eastAsia="Times New Roman"/>
      <w:lang w:eastAsia="ru-RU"/>
    </w:rPr>
  </w:style>
  <w:style w:type="paragraph" w:styleId="8">
    <w:name w:val="toc 8"/>
    <w:basedOn w:val="a"/>
    <w:next w:val="a"/>
    <w:autoRedefine/>
    <w:uiPriority w:val="39"/>
    <w:rsid w:val="009538FB"/>
    <w:pPr>
      <w:spacing w:after="100"/>
      <w:ind w:left="1540"/>
    </w:pPr>
    <w:rPr>
      <w:rFonts w:eastAsia="Times New Roman"/>
      <w:lang w:eastAsia="ru-RU"/>
    </w:rPr>
  </w:style>
  <w:style w:type="paragraph" w:styleId="9">
    <w:name w:val="toc 9"/>
    <w:basedOn w:val="a"/>
    <w:next w:val="a"/>
    <w:autoRedefine/>
    <w:uiPriority w:val="39"/>
    <w:rsid w:val="009538FB"/>
    <w:pPr>
      <w:spacing w:after="100"/>
      <w:ind w:left="1760"/>
    </w:pPr>
    <w:rPr>
      <w:rFonts w:eastAsia="Times New Roman"/>
      <w:lang w:eastAsia="ru-RU"/>
    </w:rPr>
  </w:style>
  <w:style w:type="paragraph" w:styleId="ad">
    <w:name w:val="TOC Heading"/>
    <w:basedOn w:val="1"/>
    <w:next w:val="a"/>
    <w:uiPriority w:val="99"/>
    <w:qFormat/>
    <w:rsid w:val="009538FB"/>
    <w:pPr>
      <w:keepNext/>
      <w:keepLines/>
      <w:spacing w:before="480" w:beforeAutospacing="0" w:after="0" w:afterAutospacing="0" w:line="276" w:lineRule="auto"/>
      <w:jc w:val="left"/>
      <w:outlineLvl w:val="9"/>
    </w:pPr>
    <w:rPr>
      <w:color w:val="365F91"/>
      <w:kern w:val="0"/>
      <w:sz w:val="28"/>
      <w:szCs w:val="28"/>
      <w:u w:val="none"/>
    </w:rPr>
  </w:style>
  <w:style w:type="paragraph" w:styleId="ae">
    <w:name w:val="No Spacing"/>
    <w:uiPriority w:val="99"/>
    <w:qFormat/>
    <w:rsid w:val="006B02ED"/>
    <w:pPr>
      <w:ind w:firstLine="340"/>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800153">
      <w:marLeft w:val="0"/>
      <w:marRight w:val="0"/>
      <w:marTop w:val="0"/>
      <w:marBottom w:val="0"/>
      <w:divBdr>
        <w:top w:val="none" w:sz="0" w:space="0" w:color="auto"/>
        <w:left w:val="none" w:sz="0" w:space="0" w:color="auto"/>
        <w:bottom w:val="none" w:sz="0" w:space="0" w:color="auto"/>
        <w:right w:val="none" w:sz="0" w:space="0" w:color="auto"/>
      </w:divBdr>
    </w:div>
    <w:div w:id="1116800154">
      <w:marLeft w:val="0"/>
      <w:marRight w:val="0"/>
      <w:marTop w:val="0"/>
      <w:marBottom w:val="0"/>
      <w:divBdr>
        <w:top w:val="none" w:sz="0" w:space="0" w:color="auto"/>
        <w:left w:val="none" w:sz="0" w:space="0" w:color="auto"/>
        <w:bottom w:val="none" w:sz="0" w:space="0" w:color="auto"/>
        <w:right w:val="none" w:sz="0" w:space="0" w:color="auto"/>
      </w:divBdr>
    </w:div>
    <w:div w:id="1116800155">
      <w:marLeft w:val="0"/>
      <w:marRight w:val="0"/>
      <w:marTop w:val="0"/>
      <w:marBottom w:val="0"/>
      <w:divBdr>
        <w:top w:val="none" w:sz="0" w:space="0" w:color="auto"/>
        <w:left w:val="none" w:sz="0" w:space="0" w:color="auto"/>
        <w:bottom w:val="none" w:sz="0" w:space="0" w:color="auto"/>
        <w:right w:val="none" w:sz="0" w:space="0" w:color="auto"/>
      </w:divBdr>
    </w:div>
    <w:div w:id="1116800156">
      <w:marLeft w:val="0"/>
      <w:marRight w:val="0"/>
      <w:marTop w:val="0"/>
      <w:marBottom w:val="0"/>
      <w:divBdr>
        <w:top w:val="none" w:sz="0" w:space="0" w:color="auto"/>
        <w:left w:val="none" w:sz="0" w:space="0" w:color="auto"/>
        <w:bottom w:val="none" w:sz="0" w:space="0" w:color="auto"/>
        <w:right w:val="none" w:sz="0" w:space="0" w:color="auto"/>
      </w:divBdr>
    </w:div>
    <w:div w:id="1116800157">
      <w:marLeft w:val="0"/>
      <w:marRight w:val="0"/>
      <w:marTop w:val="0"/>
      <w:marBottom w:val="0"/>
      <w:divBdr>
        <w:top w:val="none" w:sz="0" w:space="0" w:color="auto"/>
        <w:left w:val="none" w:sz="0" w:space="0" w:color="auto"/>
        <w:bottom w:val="none" w:sz="0" w:space="0" w:color="auto"/>
        <w:right w:val="none" w:sz="0" w:space="0" w:color="auto"/>
      </w:divBdr>
      <w:divsChild>
        <w:div w:id="1116800170">
          <w:marLeft w:val="0"/>
          <w:marRight w:val="0"/>
          <w:marTop w:val="0"/>
          <w:marBottom w:val="0"/>
          <w:divBdr>
            <w:top w:val="none" w:sz="0" w:space="0" w:color="auto"/>
            <w:left w:val="none" w:sz="0" w:space="0" w:color="auto"/>
            <w:bottom w:val="none" w:sz="0" w:space="0" w:color="auto"/>
            <w:right w:val="none" w:sz="0" w:space="0" w:color="auto"/>
          </w:divBdr>
        </w:div>
      </w:divsChild>
    </w:div>
    <w:div w:id="1116800158">
      <w:marLeft w:val="0"/>
      <w:marRight w:val="0"/>
      <w:marTop w:val="0"/>
      <w:marBottom w:val="0"/>
      <w:divBdr>
        <w:top w:val="none" w:sz="0" w:space="0" w:color="auto"/>
        <w:left w:val="none" w:sz="0" w:space="0" w:color="auto"/>
        <w:bottom w:val="none" w:sz="0" w:space="0" w:color="auto"/>
        <w:right w:val="none" w:sz="0" w:space="0" w:color="auto"/>
      </w:divBdr>
    </w:div>
    <w:div w:id="1116800159">
      <w:marLeft w:val="0"/>
      <w:marRight w:val="0"/>
      <w:marTop w:val="0"/>
      <w:marBottom w:val="0"/>
      <w:divBdr>
        <w:top w:val="none" w:sz="0" w:space="0" w:color="auto"/>
        <w:left w:val="none" w:sz="0" w:space="0" w:color="auto"/>
        <w:bottom w:val="none" w:sz="0" w:space="0" w:color="auto"/>
        <w:right w:val="none" w:sz="0" w:space="0" w:color="auto"/>
      </w:divBdr>
    </w:div>
    <w:div w:id="1116800160">
      <w:marLeft w:val="0"/>
      <w:marRight w:val="0"/>
      <w:marTop w:val="0"/>
      <w:marBottom w:val="0"/>
      <w:divBdr>
        <w:top w:val="none" w:sz="0" w:space="0" w:color="auto"/>
        <w:left w:val="none" w:sz="0" w:space="0" w:color="auto"/>
        <w:bottom w:val="none" w:sz="0" w:space="0" w:color="auto"/>
        <w:right w:val="none" w:sz="0" w:space="0" w:color="auto"/>
      </w:divBdr>
    </w:div>
    <w:div w:id="1116800161">
      <w:marLeft w:val="0"/>
      <w:marRight w:val="0"/>
      <w:marTop w:val="0"/>
      <w:marBottom w:val="0"/>
      <w:divBdr>
        <w:top w:val="none" w:sz="0" w:space="0" w:color="auto"/>
        <w:left w:val="none" w:sz="0" w:space="0" w:color="auto"/>
        <w:bottom w:val="none" w:sz="0" w:space="0" w:color="auto"/>
        <w:right w:val="none" w:sz="0" w:space="0" w:color="auto"/>
      </w:divBdr>
    </w:div>
    <w:div w:id="1116800162">
      <w:marLeft w:val="0"/>
      <w:marRight w:val="0"/>
      <w:marTop w:val="0"/>
      <w:marBottom w:val="0"/>
      <w:divBdr>
        <w:top w:val="none" w:sz="0" w:space="0" w:color="auto"/>
        <w:left w:val="none" w:sz="0" w:space="0" w:color="auto"/>
        <w:bottom w:val="none" w:sz="0" w:space="0" w:color="auto"/>
        <w:right w:val="none" w:sz="0" w:space="0" w:color="auto"/>
      </w:divBdr>
    </w:div>
    <w:div w:id="1116800163">
      <w:marLeft w:val="0"/>
      <w:marRight w:val="0"/>
      <w:marTop w:val="0"/>
      <w:marBottom w:val="0"/>
      <w:divBdr>
        <w:top w:val="none" w:sz="0" w:space="0" w:color="auto"/>
        <w:left w:val="none" w:sz="0" w:space="0" w:color="auto"/>
        <w:bottom w:val="none" w:sz="0" w:space="0" w:color="auto"/>
        <w:right w:val="none" w:sz="0" w:space="0" w:color="auto"/>
      </w:divBdr>
      <w:divsChild>
        <w:div w:id="1116800167">
          <w:marLeft w:val="0"/>
          <w:marRight w:val="0"/>
          <w:marTop w:val="0"/>
          <w:marBottom w:val="0"/>
          <w:divBdr>
            <w:top w:val="none" w:sz="0" w:space="0" w:color="auto"/>
            <w:left w:val="none" w:sz="0" w:space="0" w:color="auto"/>
            <w:bottom w:val="none" w:sz="0" w:space="0" w:color="auto"/>
            <w:right w:val="none" w:sz="0" w:space="0" w:color="auto"/>
          </w:divBdr>
        </w:div>
        <w:div w:id="1116800176">
          <w:marLeft w:val="0"/>
          <w:marRight w:val="0"/>
          <w:marTop w:val="0"/>
          <w:marBottom w:val="0"/>
          <w:divBdr>
            <w:top w:val="none" w:sz="0" w:space="0" w:color="auto"/>
            <w:left w:val="none" w:sz="0" w:space="0" w:color="auto"/>
            <w:bottom w:val="none" w:sz="0" w:space="0" w:color="auto"/>
            <w:right w:val="none" w:sz="0" w:space="0" w:color="auto"/>
          </w:divBdr>
        </w:div>
        <w:div w:id="1116800178">
          <w:marLeft w:val="0"/>
          <w:marRight w:val="0"/>
          <w:marTop w:val="0"/>
          <w:marBottom w:val="0"/>
          <w:divBdr>
            <w:top w:val="none" w:sz="0" w:space="0" w:color="auto"/>
            <w:left w:val="none" w:sz="0" w:space="0" w:color="auto"/>
            <w:bottom w:val="none" w:sz="0" w:space="0" w:color="auto"/>
            <w:right w:val="none" w:sz="0" w:space="0" w:color="auto"/>
          </w:divBdr>
        </w:div>
        <w:div w:id="1116800187">
          <w:marLeft w:val="0"/>
          <w:marRight w:val="0"/>
          <w:marTop w:val="0"/>
          <w:marBottom w:val="0"/>
          <w:divBdr>
            <w:top w:val="none" w:sz="0" w:space="0" w:color="auto"/>
            <w:left w:val="none" w:sz="0" w:space="0" w:color="auto"/>
            <w:bottom w:val="none" w:sz="0" w:space="0" w:color="auto"/>
            <w:right w:val="none" w:sz="0" w:space="0" w:color="auto"/>
          </w:divBdr>
        </w:div>
        <w:div w:id="1116800189">
          <w:marLeft w:val="0"/>
          <w:marRight w:val="0"/>
          <w:marTop w:val="0"/>
          <w:marBottom w:val="0"/>
          <w:divBdr>
            <w:top w:val="none" w:sz="0" w:space="0" w:color="auto"/>
            <w:left w:val="none" w:sz="0" w:space="0" w:color="auto"/>
            <w:bottom w:val="none" w:sz="0" w:space="0" w:color="auto"/>
            <w:right w:val="none" w:sz="0" w:space="0" w:color="auto"/>
          </w:divBdr>
        </w:div>
        <w:div w:id="1116800197">
          <w:marLeft w:val="0"/>
          <w:marRight w:val="0"/>
          <w:marTop w:val="0"/>
          <w:marBottom w:val="0"/>
          <w:divBdr>
            <w:top w:val="none" w:sz="0" w:space="0" w:color="auto"/>
            <w:left w:val="none" w:sz="0" w:space="0" w:color="auto"/>
            <w:bottom w:val="none" w:sz="0" w:space="0" w:color="auto"/>
            <w:right w:val="none" w:sz="0" w:space="0" w:color="auto"/>
          </w:divBdr>
        </w:div>
      </w:divsChild>
    </w:div>
    <w:div w:id="1116800164">
      <w:marLeft w:val="0"/>
      <w:marRight w:val="0"/>
      <w:marTop w:val="0"/>
      <w:marBottom w:val="0"/>
      <w:divBdr>
        <w:top w:val="none" w:sz="0" w:space="0" w:color="auto"/>
        <w:left w:val="none" w:sz="0" w:space="0" w:color="auto"/>
        <w:bottom w:val="none" w:sz="0" w:space="0" w:color="auto"/>
        <w:right w:val="none" w:sz="0" w:space="0" w:color="auto"/>
      </w:divBdr>
    </w:div>
    <w:div w:id="1116800165">
      <w:marLeft w:val="0"/>
      <w:marRight w:val="0"/>
      <w:marTop w:val="0"/>
      <w:marBottom w:val="0"/>
      <w:divBdr>
        <w:top w:val="none" w:sz="0" w:space="0" w:color="auto"/>
        <w:left w:val="none" w:sz="0" w:space="0" w:color="auto"/>
        <w:bottom w:val="none" w:sz="0" w:space="0" w:color="auto"/>
        <w:right w:val="none" w:sz="0" w:space="0" w:color="auto"/>
      </w:divBdr>
    </w:div>
    <w:div w:id="1116800166">
      <w:marLeft w:val="0"/>
      <w:marRight w:val="0"/>
      <w:marTop w:val="0"/>
      <w:marBottom w:val="0"/>
      <w:divBdr>
        <w:top w:val="none" w:sz="0" w:space="0" w:color="auto"/>
        <w:left w:val="none" w:sz="0" w:space="0" w:color="auto"/>
        <w:bottom w:val="none" w:sz="0" w:space="0" w:color="auto"/>
        <w:right w:val="none" w:sz="0" w:space="0" w:color="auto"/>
      </w:divBdr>
    </w:div>
    <w:div w:id="1116800168">
      <w:marLeft w:val="0"/>
      <w:marRight w:val="0"/>
      <w:marTop w:val="0"/>
      <w:marBottom w:val="0"/>
      <w:divBdr>
        <w:top w:val="none" w:sz="0" w:space="0" w:color="auto"/>
        <w:left w:val="none" w:sz="0" w:space="0" w:color="auto"/>
        <w:bottom w:val="none" w:sz="0" w:space="0" w:color="auto"/>
        <w:right w:val="none" w:sz="0" w:space="0" w:color="auto"/>
      </w:divBdr>
    </w:div>
    <w:div w:id="1116800169">
      <w:marLeft w:val="0"/>
      <w:marRight w:val="0"/>
      <w:marTop w:val="0"/>
      <w:marBottom w:val="0"/>
      <w:divBdr>
        <w:top w:val="none" w:sz="0" w:space="0" w:color="auto"/>
        <w:left w:val="none" w:sz="0" w:space="0" w:color="auto"/>
        <w:bottom w:val="none" w:sz="0" w:space="0" w:color="auto"/>
        <w:right w:val="none" w:sz="0" w:space="0" w:color="auto"/>
      </w:divBdr>
    </w:div>
    <w:div w:id="1116800171">
      <w:marLeft w:val="0"/>
      <w:marRight w:val="0"/>
      <w:marTop w:val="0"/>
      <w:marBottom w:val="0"/>
      <w:divBdr>
        <w:top w:val="none" w:sz="0" w:space="0" w:color="auto"/>
        <w:left w:val="none" w:sz="0" w:space="0" w:color="auto"/>
        <w:bottom w:val="none" w:sz="0" w:space="0" w:color="auto"/>
        <w:right w:val="none" w:sz="0" w:space="0" w:color="auto"/>
      </w:divBdr>
    </w:div>
    <w:div w:id="1116800172">
      <w:marLeft w:val="0"/>
      <w:marRight w:val="0"/>
      <w:marTop w:val="0"/>
      <w:marBottom w:val="0"/>
      <w:divBdr>
        <w:top w:val="none" w:sz="0" w:space="0" w:color="auto"/>
        <w:left w:val="none" w:sz="0" w:space="0" w:color="auto"/>
        <w:bottom w:val="none" w:sz="0" w:space="0" w:color="auto"/>
        <w:right w:val="none" w:sz="0" w:space="0" w:color="auto"/>
      </w:divBdr>
    </w:div>
    <w:div w:id="1116800173">
      <w:marLeft w:val="0"/>
      <w:marRight w:val="0"/>
      <w:marTop w:val="0"/>
      <w:marBottom w:val="0"/>
      <w:divBdr>
        <w:top w:val="none" w:sz="0" w:space="0" w:color="auto"/>
        <w:left w:val="none" w:sz="0" w:space="0" w:color="auto"/>
        <w:bottom w:val="none" w:sz="0" w:space="0" w:color="auto"/>
        <w:right w:val="none" w:sz="0" w:space="0" w:color="auto"/>
      </w:divBdr>
    </w:div>
    <w:div w:id="1116800174">
      <w:marLeft w:val="0"/>
      <w:marRight w:val="0"/>
      <w:marTop w:val="0"/>
      <w:marBottom w:val="0"/>
      <w:divBdr>
        <w:top w:val="none" w:sz="0" w:space="0" w:color="auto"/>
        <w:left w:val="none" w:sz="0" w:space="0" w:color="auto"/>
        <w:bottom w:val="none" w:sz="0" w:space="0" w:color="auto"/>
        <w:right w:val="none" w:sz="0" w:space="0" w:color="auto"/>
      </w:divBdr>
    </w:div>
    <w:div w:id="1116800175">
      <w:marLeft w:val="0"/>
      <w:marRight w:val="0"/>
      <w:marTop w:val="0"/>
      <w:marBottom w:val="0"/>
      <w:divBdr>
        <w:top w:val="none" w:sz="0" w:space="0" w:color="auto"/>
        <w:left w:val="none" w:sz="0" w:space="0" w:color="auto"/>
        <w:bottom w:val="none" w:sz="0" w:space="0" w:color="auto"/>
        <w:right w:val="none" w:sz="0" w:space="0" w:color="auto"/>
      </w:divBdr>
    </w:div>
    <w:div w:id="1116800177">
      <w:marLeft w:val="0"/>
      <w:marRight w:val="0"/>
      <w:marTop w:val="0"/>
      <w:marBottom w:val="0"/>
      <w:divBdr>
        <w:top w:val="none" w:sz="0" w:space="0" w:color="auto"/>
        <w:left w:val="none" w:sz="0" w:space="0" w:color="auto"/>
        <w:bottom w:val="none" w:sz="0" w:space="0" w:color="auto"/>
        <w:right w:val="none" w:sz="0" w:space="0" w:color="auto"/>
      </w:divBdr>
    </w:div>
    <w:div w:id="1116800179">
      <w:marLeft w:val="0"/>
      <w:marRight w:val="0"/>
      <w:marTop w:val="0"/>
      <w:marBottom w:val="0"/>
      <w:divBdr>
        <w:top w:val="none" w:sz="0" w:space="0" w:color="auto"/>
        <w:left w:val="none" w:sz="0" w:space="0" w:color="auto"/>
        <w:bottom w:val="none" w:sz="0" w:space="0" w:color="auto"/>
        <w:right w:val="none" w:sz="0" w:space="0" w:color="auto"/>
      </w:divBdr>
    </w:div>
    <w:div w:id="1116800180">
      <w:marLeft w:val="0"/>
      <w:marRight w:val="0"/>
      <w:marTop w:val="0"/>
      <w:marBottom w:val="0"/>
      <w:divBdr>
        <w:top w:val="none" w:sz="0" w:space="0" w:color="auto"/>
        <w:left w:val="none" w:sz="0" w:space="0" w:color="auto"/>
        <w:bottom w:val="none" w:sz="0" w:space="0" w:color="auto"/>
        <w:right w:val="none" w:sz="0" w:space="0" w:color="auto"/>
      </w:divBdr>
    </w:div>
    <w:div w:id="1116800181">
      <w:marLeft w:val="0"/>
      <w:marRight w:val="0"/>
      <w:marTop w:val="0"/>
      <w:marBottom w:val="0"/>
      <w:divBdr>
        <w:top w:val="none" w:sz="0" w:space="0" w:color="auto"/>
        <w:left w:val="none" w:sz="0" w:space="0" w:color="auto"/>
        <w:bottom w:val="none" w:sz="0" w:space="0" w:color="auto"/>
        <w:right w:val="none" w:sz="0" w:space="0" w:color="auto"/>
      </w:divBdr>
    </w:div>
    <w:div w:id="1116800182">
      <w:marLeft w:val="0"/>
      <w:marRight w:val="0"/>
      <w:marTop w:val="0"/>
      <w:marBottom w:val="0"/>
      <w:divBdr>
        <w:top w:val="none" w:sz="0" w:space="0" w:color="auto"/>
        <w:left w:val="none" w:sz="0" w:space="0" w:color="auto"/>
        <w:bottom w:val="none" w:sz="0" w:space="0" w:color="auto"/>
        <w:right w:val="none" w:sz="0" w:space="0" w:color="auto"/>
      </w:divBdr>
    </w:div>
    <w:div w:id="1116800183">
      <w:marLeft w:val="0"/>
      <w:marRight w:val="0"/>
      <w:marTop w:val="0"/>
      <w:marBottom w:val="0"/>
      <w:divBdr>
        <w:top w:val="none" w:sz="0" w:space="0" w:color="auto"/>
        <w:left w:val="none" w:sz="0" w:space="0" w:color="auto"/>
        <w:bottom w:val="none" w:sz="0" w:space="0" w:color="auto"/>
        <w:right w:val="none" w:sz="0" w:space="0" w:color="auto"/>
      </w:divBdr>
    </w:div>
    <w:div w:id="1116800184">
      <w:marLeft w:val="0"/>
      <w:marRight w:val="0"/>
      <w:marTop w:val="0"/>
      <w:marBottom w:val="0"/>
      <w:divBdr>
        <w:top w:val="none" w:sz="0" w:space="0" w:color="auto"/>
        <w:left w:val="none" w:sz="0" w:space="0" w:color="auto"/>
        <w:bottom w:val="none" w:sz="0" w:space="0" w:color="auto"/>
        <w:right w:val="none" w:sz="0" w:space="0" w:color="auto"/>
      </w:divBdr>
    </w:div>
    <w:div w:id="1116800185">
      <w:marLeft w:val="0"/>
      <w:marRight w:val="0"/>
      <w:marTop w:val="0"/>
      <w:marBottom w:val="0"/>
      <w:divBdr>
        <w:top w:val="none" w:sz="0" w:space="0" w:color="auto"/>
        <w:left w:val="none" w:sz="0" w:space="0" w:color="auto"/>
        <w:bottom w:val="none" w:sz="0" w:space="0" w:color="auto"/>
        <w:right w:val="none" w:sz="0" w:space="0" w:color="auto"/>
      </w:divBdr>
    </w:div>
    <w:div w:id="1116800186">
      <w:marLeft w:val="0"/>
      <w:marRight w:val="0"/>
      <w:marTop w:val="0"/>
      <w:marBottom w:val="0"/>
      <w:divBdr>
        <w:top w:val="none" w:sz="0" w:space="0" w:color="auto"/>
        <w:left w:val="none" w:sz="0" w:space="0" w:color="auto"/>
        <w:bottom w:val="none" w:sz="0" w:space="0" w:color="auto"/>
        <w:right w:val="none" w:sz="0" w:space="0" w:color="auto"/>
      </w:divBdr>
    </w:div>
    <w:div w:id="1116800188">
      <w:marLeft w:val="0"/>
      <w:marRight w:val="0"/>
      <w:marTop w:val="0"/>
      <w:marBottom w:val="0"/>
      <w:divBdr>
        <w:top w:val="none" w:sz="0" w:space="0" w:color="auto"/>
        <w:left w:val="none" w:sz="0" w:space="0" w:color="auto"/>
        <w:bottom w:val="none" w:sz="0" w:space="0" w:color="auto"/>
        <w:right w:val="none" w:sz="0" w:space="0" w:color="auto"/>
      </w:divBdr>
    </w:div>
    <w:div w:id="1116800190">
      <w:marLeft w:val="0"/>
      <w:marRight w:val="0"/>
      <w:marTop w:val="0"/>
      <w:marBottom w:val="0"/>
      <w:divBdr>
        <w:top w:val="none" w:sz="0" w:space="0" w:color="auto"/>
        <w:left w:val="none" w:sz="0" w:space="0" w:color="auto"/>
        <w:bottom w:val="none" w:sz="0" w:space="0" w:color="auto"/>
        <w:right w:val="none" w:sz="0" w:space="0" w:color="auto"/>
      </w:divBdr>
    </w:div>
    <w:div w:id="1116800191">
      <w:marLeft w:val="0"/>
      <w:marRight w:val="0"/>
      <w:marTop w:val="0"/>
      <w:marBottom w:val="0"/>
      <w:divBdr>
        <w:top w:val="none" w:sz="0" w:space="0" w:color="auto"/>
        <w:left w:val="none" w:sz="0" w:space="0" w:color="auto"/>
        <w:bottom w:val="none" w:sz="0" w:space="0" w:color="auto"/>
        <w:right w:val="none" w:sz="0" w:space="0" w:color="auto"/>
      </w:divBdr>
    </w:div>
    <w:div w:id="1116800192">
      <w:marLeft w:val="0"/>
      <w:marRight w:val="0"/>
      <w:marTop w:val="0"/>
      <w:marBottom w:val="0"/>
      <w:divBdr>
        <w:top w:val="none" w:sz="0" w:space="0" w:color="auto"/>
        <w:left w:val="none" w:sz="0" w:space="0" w:color="auto"/>
        <w:bottom w:val="none" w:sz="0" w:space="0" w:color="auto"/>
        <w:right w:val="none" w:sz="0" w:space="0" w:color="auto"/>
      </w:divBdr>
    </w:div>
    <w:div w:id="1116800193">
      <w:marLeft w:val="0"/>
      <w:marRight w:val="0"/>
      <w:marTop w:val="0"/>
      <w:marBottom w:val="0"/>
      <w:divBdr>
        <w:top w:val="none" w:sz="0" w:space="0" w:color="auto"/>
        <w:left w:val="none" w:sz="0" w:space="0" w:color="auto"/>
        <w:bottom w:val="none" w:sz="0" w:space="0" w:color="auto"/>
        <w:right w:val="none" w:sz="0" w:space="0" w:color="auto"/>
      </w:divBdr>
    </w:div>
    <w:div w:id="1116800194">
      <w:marLeft w:val="0"/>
      <w:marRight w:val="0"/>
      <w:marTop w:val="0"/>
      <w:marBottom w:val="0"/>
      <w:divBdr>
        <w:top w:val="none" w:sz="0" w:space="0" w:color="auto"/>
        <w:left w:val="none" w:sz="0" w:space="0" w:color="auto"/>
        <w:bottom w:val="none" w:sz="0" w:space="0" w:color="auto"/>
        <w:right w:val="none" w:sz="0" w:space="0" w:color="auto"/>
      </w:divBdr>
    </w:div>
    <w:div w:id="1116800195">
      <w:marLeft w:val="0"/>
      <w:marRight w:val="0"/>
      <w:marTop w:val="0"/>
      <w:marBottom w:val="0"/>
      <w:divBdr>
        <w:top w:val="none" w:sz="0" w:space="0" w:color="auto"/>
        <w:left w:val="none" w:sz="0" w:space="0" w:color="auto"/>
        <w:bottom w:val="none" w:sz="0" w:space="0" w:color="auto"/>
        <w:right w:val="none" w:sz="0" w:space="0" w:color="auto"/>
      </w:divBdr>
    </w:div>
    <w:div w:id="1116800196">
      <w:marLeft w:val="0"/>
      <w:marRight w:val="0"/>
      <w:marTop w:val="0"/>
      <w:marBottom w:val="0"/>
      <w:divBdr>
        <w:top w:val="none" w:sz="0" w:space="0" w:color="auto"/>
        <w:left w:val="none" w:sz="0" w:space="0" w:color="auto"/>
        <w:bottom w:val="none" w:sz="0" w:space="0" w:color="auto"/>
        <w:right w:val="none" w:sz="0" w:space="0" w:color="auto"/>
      </w:divBdr>
    </w:div>
    <w:div w:id="1116800198">
      <w:marLeft w:val="0"/>
      <w:marRight w:val="0"/>
      <w:marTop w:val="0"/>
      <w:marBottom w:val="0"/>
      <w:divBdr>
        <w:top w:val="none" w:sz="0" w:space="0" w:color="auto"/>
        <w:left w:val="none" w:sz="0" w:space="0" w:color="auto"/>
        <w:bottom w:val="none" w:sz="0" w:space="0" w:color="auto"/>
        <w:right w:val="none" w:sz="0" w:space="0" w:color="auto"/>
      </w:divBdr>
    </w:div>
    <w:div w:id="1116800199">
      <w:marLeft w:val="0"/>
      <w:marRight w:val="0"/>
      <w:marTop w:val="0"/>
      <w:marBottom w:val="0"/>
      <w:divBdr>
        <w:top w:val="none" w:sz="0" w:space="0" w:color="auto"/>
        <w:left w:val="none" w:sz="0" w:space="0" w:color="auto"/>
        <w:bottom w:val="none" w:sz="0" w:space="0" w:color="auto"/>
        <w:right w:val="none" w:sz="0" w:space="0" w:color="auto"/>
      </w:divBdr>
    </w:div>
    <w:div w:id="1496218589">
      <w:bodyDiv w:val="1"/>
      <w:marLeft w:val="0"/>
      <w:marRight w:val="0"/>
      <w:marTop w:val="0"/>
      <w:marBottom w:val="0"/>
      <w:divBdr>
        <w:top w:val="none" w:sz="0" w:space="0" w:color="auto"/>
        <w:left w:val="none" w:sz="0" w:space="0" w:color="auto"/>
        <w:bottom w:val="none" w:sz="0" w:space="0" w:color="auto"/>
        <w:right w:val="none" w:sz="0" w:space="0" w:color="auto"/>
      </w:divBdr>
    </w:div>
    <w:div w:id="180600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am2016.ru/orgrules/polygon" TargetMode="External"/><Relationship Id="rId18" Type="http://schemas.openxmlformats.org/officeDocument/2006/relationships/hyperlink" Target="http://joinrpg.ru/" TargetMode="External"/><Relationship Id="rId26" Type="http://schemas.openxmlformats.org/officeDocument/2006/relationships/hyperlink" Target="http://steam2016.ru/rules/war" TargetMode="External"/><Relationship Id="rId39" Type="http://schemas.openxmlformats.org/officeDocument/2006/relationships/hyperlink" Target="http://steam2016.ru/rules/crime" TargetMode="Externa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yperlink" Target="http://joinrpg.ru/1/character/664"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eam2016.ru/orgrules/logistics" TargetMode="External"/><Relationship Id="rId17" Type="http://schemas.openxmlformats.org/officeDocument/2006/relationships/hyperlink" Target="https://rasp.yandex.ru/search/bus/?toName=%D0%A1%D0%B0%D0%BD%D0%BA%D1%82-%D0%9F%D0%B5%D1%82%D0%B5%D1%80%D0%B1%D1%83%D1%80%D0%B3&amp;fromName=%D0%9F%D1%80%D0%B8%D0%BC%D0%BE%D1%80%D1%81%D0%BA&amp;when=%D0%BD%D0%B0+%D0%B2%D1%81%D0%B5+%D0%B4%D0%BD%D0%B8&amp;prev_date=2016-06-12&amp;toId=c2&amp;fromId=c10882" TargetMode="External"/><Relationship Id="rId25" Type="http://schemas.openxmlformats.org/officeDocument/2006/relationships/hyperlink" Target="http://steam2016.ru/rules/crime" TargetMode="External"/><Relationship Id="rId33" Type="http://schemas.openxmlformats.org/officeDocument/2006/relationships/hyperlink" Target="http://joinrpg.ru/1/character/483" TargetMode="External"/><Relationship Id="rId38" Type="http://schemas.openxmlformats.org/officeDocument/2006/relationships/hyperlink" Target="http://steam2016.ru/rules/maxims" TargetMode="External"/><Relationship Id="rId2" Type="http://schemas.openxmlformats.org/officeDocument/2006/relationships/numbering" Target="numbering.xml"/><Relationship Id="rId16" Type="http://schemas.openxmlformats.org/officeDocument/2006/relationships/hyperlink" Target="https://rasp.yandex.ru/search/bus/?toName=%D0%9F%D1%80%D0%B8%D0%BC%D0%BE%D1%80%D1%81%D0%BA&amp;fromName=%D0%A1%D0%B0%D0%BD%D0%BA%D1%82-%D0%9F%D0%B5%D1%82%D0%B5%D1%80%D0%B1%D1%83%D1%80%D0%B3&amp;when=%D0%BD%D0%B0+%D0%B2%D1%81%D0%B5+%D0%B4%D0%BD%D0%B8&amp;prev_date=2016-06-12&amp;toId=c10882&amp;fromId=c2" TargetMode="External"/><Relationship Id="rId20" Type="http://schemas.openxmlformats.org/officeDocument/2006/relationships/hyperlink" Target="http://goo.gl/forms/a2B9kBG4PJ" TargetMode="External"/><Relationship Id="rId29" Type="http://schemas.openxmlformats.org/officeDocument/2006/relationships/hyperlink" Target="http://nerf.wikia.com/wiki/Elite_Dart" TargetMode="External"/><Relationship Id="rId41" Type="http://schemas.openxmlformats.org/officeDocument/2006/relationships/hyperlink" Target="http://steam2016.ru/se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am2016.ru/orgrules/polygon" TargetMode="External"/><Relationship Id="rId24" Type="http://schemas.openxmlformats.org/officeDocument/2006/relationships/hyperlink" Target="http://steam2016.ru/rules/crime" TargetMode="External"/><Relationship Id="rId32" Type="http://schemas.openxmlformats.org/officeDocument/2006/relationships/hyperlink" Target="http://joinrpg.ru/1/character/567" TargetMode="External"/><Relationship Id="rId37" Type="http://schemas.openxmlformats.org/officeDocument/2006/relationships/hyperlink" Target="http://steam2016.ru/main/law" TargetMode="External"/><Relationship Id="rId40"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hyperlink" Target="http://steam2016.ru/rules/crime" TargetMode="External"/><Relationship Id="rId28" Type="http://schemas.openxmlformats.org/officeDocument/2006/relationships/hyperlink" Target="http://steam2016.ru/rules/politics" TargetMode="External"/><Relationship Id="rId36" Type="http://schemas.openxmlformats.org/officeDocument/2006/relationships/hyperlink" Target="http://steam2016.ru/rules/fight" TargetMode="External"/><Relationship Id="rId10" Type="http://schemas.openxmlformats.org/officeDocument/2006/relationships/hyperlink" Target="http://steam2016.ru/orgrules/polygon" TargetMode="External"/><Relationship Id="rId19" Type="http://schemas.openxmlformats.org/officeDocument/2006/relationships/hyperlink" Target="https://vk.com/steampunk2016?w=wall-85418728_1288" TargetMode="External"/><Relationship Id="rId31" Type="http://schemas.openxmlformats.org/officeDocument/2006/relationships/hyperlink" Target="http://steam2016.ru/rules/fight"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team2016.ru/img/src/pol1-l.j" TargetMode="External"/><Relationship Id="rId22" Type="http://schemas.openxmlformats.org/officeDocument/2006/relationships/hyperlink" Target="http://tolkslovar.ru/m726.html" TargetMode="External"/><Relationship Id="rId27" Type="http://schemas.openxmlformats.org/officeDocument/2006/relationships/hyperlink" Target="http://steam2016.ru/rules/crime" TargetMode="External"/><Relationship Id="rId30" Type="http://schemas.openxmlformats.org/officeDocument/2006/relationships/hyperlink" Target="http://steam2016.ru/rules/maxims" TargetMode="External"/><Relationship Id="rId35" Type="http://schemas.openxmlformats.org/officeDocument/2006/relationships/hyperlink" Target="http://steam2016.ru/rules/crim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8F422-9BC9-481B-87D3-874F24994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3B646DC2.dotm</Template>
  <TotalTime>18</TotalTime>
  <Pages>25</Pages>
  <Words>7493</Words>
  <Characters>50579</Characters>
  <Application>Microsoft Office Word</Application>
  <DocSecurity>0</DocSecurity>
  <Lines>421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Gazprom-Media</Company>
  <LinksUpToDate>false</LinksUpToDate>
  <CharactersWithSpaces>57957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Елена Игоревна</dc:creator>
  <cp:lastModifiedBy>Зайцева Елена Игоревна</cp:lastModifiedBy>
  <cp:revision>4</cp:revision>
  <cp:lastPrinted>2016-07-01T12:39:00Z</cp:lastPrinted>
  <dcterms:created xsi:type="dcterms:W3CDTF">2016-07-01T12:22:00Z</dcterms:created>
  <dcterms:modified xsi:type="dcterms:W3CDTF">2016-07-01T12:40:00Z</dcterms:modified>
</cp:coreProperties>
</file>